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07" w:rsidRPr="00FA00E1" w:rsidRDefault="001B05FA" w:rsidP="00FA00E1">
      <w:pPr>
        <w:autoSpaceDE w:val="0"/>
        <w:autoSpaceDN w:val="0"/>
        <w:adjustRightInd w:val="0"/>
        <w:rPr>
          <w:b/>
          <w:color w:val="000000"/>
          <w:sz w:val="24"/>
          <w:szCs w:val="24"/>
        </w:rPr>
      </w:pPr>
      <w:r>
        <w:rPr>
          <w:noProof/>
        </w:rPr>
        <w:drawing>
          <wp:inline distT="0" distB="0" distL="0" distR="0">
            <wp:extent cx="666750" cy="666750"/>
            <wp:effectExtent l="19050" t="0" r="0" b="0"/>
            <wp:docPr id="1" name="Picture 2" descr="G:\Graphics\Logos\fae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raphics\Logos\faep_logo.jpg"/>
                    <pic:cNvPicPr>
                      <a:picLocks noChangeAspect="1" noChangeArrowheads="1"/>
                    </pic:cNvPicPr>
                  </pic:nvPicPr>
                  <pic:blipFill>
                    <a:blip r:embed="rId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CD0607" w:rsidRPr="00FA00E1" w:rsidRDefault="00CD0607" w:rsidP="00FA00E1">
      <w:pPr>
        <w:autoSpaceDE w:val="0"/>
        <w:autoSpaceDN w:val="0"/>
        <w:adjustRightInd w:val="0"/>
        <w:jc w:val="center"/>
        <w:rPr>
          <w:b/>
          <w:color w:val="000000"/>
          <w:sz w:val="24"/>
          <w:szCs w:val="24"/>
        </w:rPr>
      </w:pPr>
      <w:r w:rsidRPr="00FA00E1">
        <w:rPr>
          <w:b/>
          <w:color w:val="000000"/>
          <w:sz w:val="24"/>
          <w:szCs w:val="24"/>
        </w:rPr>
        <w:t xml:space="preserve">FAEP BOARD MEETING </w:t>
      </w:r>
      <w:r>
        <w:rPr>
          <w:b/>
          <w:color w:val="000000"/>
          <w:sz w:val="24"/>
          <w:szCs w:val="24"/>
        </w:rPr>
        <w:t>MINUTES</w:t>
      </w:r>
      <w:bookmarkStart w:id="0" w:name="_GoBack"/>
      <w:bookmarkEnd w:id="0"/>
    </w:p>
    <w:p w:rsidR="00CD0607" w:rsidRPr="00FA00E1" w:rsidRDefault="00CD0607" w:rsidP="009E79F9">
      <w:pPr>
        <w:autoSpaceDE w:val="0"/>
        <w:autoSpaceDN w:val="0"/>
        <w:adjustRightInd w:val="0"/>
        <w:jc w:val="center"/>
        <w:rPr>
          <w:b/>
          <w:color w:val="000000"/>
          <w:sz w:val="24"/>
          <w:szCs w:val="24"/>
        </w:rPr>
      </w:pPr>
      <w:smartTag w:uri="urn:schemas-microsoft-com:office:smarttags" w:element="date">
        <w:smartTagPr>
          <w:attr w:name="Month" w:val="5"/>
          <w:attr w:name="Day" w:val="11"/>
          <w:attr w:name="Year" w:val="2012"/>
        </w:smartTagPr>
        <w:r>
          <w:rPr>
            <w:b/>
            <w:color w:val="000000"/>
            <w:sz w:val="24"/>
            <w:szCs w:val="24"/>
          </w:rPr>
          <w:t>May 11</w:t>
        </w:r>
        <w:r w:rsidRPr="00FA00E1">
          <w:rPr>
            <w:b/>
            <w:color w:val="000000"/>
            <w:sz w:val="24"/>
            <w:szCs w:val="24"/>
          </w:rPr>
          <w:t>, 2012</w:t>
        </w:r>
      </w:smartTag>
    </w:p>
    <w:p w:rsidR="00CD0607" w:rsidRPr="00FA00E1" w:rsidRDefault="00CD0607" w:rsidP="009E79F9">
      <w:pPr>
        <w:autoSpaceDE w:val="0"/>
        <w:autoSpaceDN w:val="0"/>
        <w:adjustRightInd w:val="0"/>
        <w:jc w:val="center"/>
        <w:rPr>
          <w:b/>
          <w:color w:val="000000"/>
          <w:sz w:val="24"/>
          <w:szCs w:val="24"/>
        </w:rPr>
      </w:pPr>
      <w:smartTag w:uri="urn:schemas-microsoft-com:office:smarttags" w:element="time">
        <w:smartTagPr>
          <w:attr w:name="Hour" w:val="0"/>
          <w:attr w:name="Minute" w:val="0"/>
        </w:smartTagPr>
        <w:r w:rsidRPr="00FA00E1">
          <w:rPr>
            <w:b/>
            <w:color w:val="000000"/>
            <w:sz w:val="24"/>
            <w:szCs w:val="24"/>
          </w:rPr>
          <w:t>12:00 p.m. – 1:</w:t>
        </w:r>
        <w:r>
          <w:rPr>
            <w:b/>
            <w:color w:val="000000"/>
            <w:sz w:val="24"/>
            <w:szCs w:val="24"/>
          </w:rPr>
          <w:t>0</w:t>
        </w:r>
        <w:r w:rsidRPr="00FA00E1">
          <w:rPr>
            <w:b/>
            <w:color w:val="000000"/>
            <w:sz w:val="24"/>
            <w:szCs w:val="24"/>
          </w:rPr>
          <w:t>0 p.m. EST</w:t>
        </w:r>
      </w:smartTag>
    </w:p>
    <w:p w:rsidR="00CD0607" w:rsidRPr="00E27276" w:rsidRDefault="00CD0607" w:rsidP="009E79F9">
      <w:pPr>
        <w:autoSpaceDE w:val="0"/>
        <w:autoSpaceDN w:val="0"/>
        <w:adjustRightInd w:val="0"/>
        <w:rPr>
          <w:color w:val="000000"/>
          <w:sz w:val="24"/>
          <w:szCs w:val="24"/>
        </w:rPr>
      </w:pPr>
    </w:p>
    <w:p w:rsidR="00CD0607" w:rsidRDefault="00CD0607" w:rsidP="009E79F9">
      <w:pPr>
        <w:pStyle w:val="ListParagraph"/>
        <w:numPr>
          <w:ilvl w:val="0"/>
          <w:numId w:val="1"/>
        </w:numPr>
        <w:autoSpaceDE w:val="0"/>
        <w:autoSpaceDN w:val="0"/>
        <w:adjustRightInd w:val="0"/>
        <w:ind w:left="720"/>
        <w:rPr>
          <w:color w:val="000000"/>
          <w:sz w:val="24"/>
          <w:szCs w:val="24"/>
        </w:rPr>
      </w:pPr>
      <w:r w:rsidRPr="00966067">
        <w:rPr>
          <w:b/>
          <w:color w:val="000000"/>
          <w:sz w:val="24"/>
          <w:szCs w:val="24"/>
        </w:rPr>
        <w:t>Roll Call</w:t>
      </w:r>
      <w:r>
        <w:rPr>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1279"/>
        <w:gridCol w:w="2314"/>
      </w:tblGrid>
      <w:tr w:rsidR="00CD0607" w:rsidRPr="006806F3">
        <w:trPr>
          <w:trHeight w:val="330"/>
        </w:trPr>
        <w:tc>
          <w:tcPr>
            <w:tcW w:w="3419" w:type="dxa"/>
          </w:tcPr>
          <w:p w:rsidR="00CD0607" w:rsidRPr="006806F3" w:rsidRDefault="00CD0607" w:rsidP="006806F3">
            <w:pPr>
              <w:pStyle w:val="NormalWeb"/>
              <w:numPr>
                <w:ilvl w:val="0"/>
                <w:numId w:val="1"/>
              </w:numPr>
              <w:spacing w:line="288" w:lineRule="atLeast"/>
              <w:rPr>
                <w:b/>
                <w:sz w:val="20"/>
                <w:szCs w:val="20"/>
              </w:rPr>
            </w:pPr>
            <w:r w:rsidRPr="006806F3">
              <w:rPr>
                <w:b/>
                <w:sz w:val="20"/>
                <w:szCs w:val="20"/>
              </w:rPr>
              <w:t>Name</w:t>
            </w:r>
          </w:p>
        </w:tc>
        <w:tc>
          <w:tcPr>
            <w:tcW w:w="1279" w:type="dxa"/>
          </w:tcPr>
          <w:p w:rsidR="00CD0607" w:rsidRPr="006806F3" w:rsidRDefault="00CD0607" w:rsidP="00942D3F">
            <w:pPr>
              <w:rPr>
                <w:rFonts w:ascii="Times New Roman" w:hAnsi="Times New Roman" w:cs="Times New Roman"/>
                <w:b/>
              </w:rPr>
            </w:pPr>
            <w:r w:rsidRPr="006806F3">
              <w:rPr>
                <w:rFonts w:ascii="Times New Roman" w:hAnsi="Times New Roman" w:cs="Times New Roman"/>
                <w:b/>
              </w:rPr>
              <w:t>Attendance</w:t>
            </w:r>
          </w:p>
        </w:tc>
        <w:tc>
          <w:tcPr>
            <w:tcW w:w="2314" w:type="dxa"/>
          </w:tcPr>
          <w:p w:rsidR="00CD0607" w:rsidRPr="006806F3" w:rsidRDefault="00CD0607" w:rsidP="00942D3F">
            <w:pPr>
              <w:rPr>
                <w:rFonts w:ascii="Times New Roman" w:hAnsi="Times New Roman" w:cs="Times New Roman"/>
                <w:b/>
              </w:rPr>
            </w:pPr>
            <w:r w:rsidRPr="006806F3">
              <w:rPr>
                <w:rFonts w:ascii="Times New Roman" w:hAnsi="Times New Roman" w:cs="Times New Roman"/>
                <w:b/>
              </w:rPr>
              <w:t>Proxy</w:t>
            </w: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r w:rsidRPr="006806F3">
              <w:rPr>
                <w:color w:val="000000"/>
                <w:sz w:val="20"/>
                <w:szCs w:val="20"/>
              </w:rPr>
              <w:t>Kristin Bennett – President</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r w:rsidRPr="006806F3">
              <w:rPr>
                <w:color w:val="000000"/>
                <w:sz w:val="20"/>
                <w:szCs w:val="20"/>
              </w:rPr>
              <w:t>Erik Neugaard - Past President</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John Lesman - Vice President</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No</w:t>
            </w:r>
          </w:p>
        </w:tc>
        <w:tc>
          <w:tcPr>
            <w:tcW w:w="2314"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Kristin Bennett</w:t>
            </w: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Kathy Hale - Treasurer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18"/>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Mary Gutierrez - Secretary</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No</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557"/>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Bruce Hasbrouck - NAEP Representative</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No</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18"/>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Amy Guilfoyle - Central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No</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Ed Currie - Northeast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Matt Dimitroff- Northwest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Jeff Marcus - South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Matt Miller - Southwest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No</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 xml:space="preserve">Elva Peppers - </w:t>
            </w:r>
            <w:smartTag w:uri="urn:schemas-microsoft-com:office:smarttags" w:element="City">
              <w:smartTag w:uri="urn:schemas-microsoft-com:office:smarttags" w:element="place">
                <w:r w:rsidRPr="006806F3">
                  <w:rPr>
                    <w:color w:val="000000"/>
                    <w:sz w:val="20"/>
                    <w:szCs w:val="20"/>
                  </w:rPr>
                  <w:t>Tallahassee</w:t>
                </w:r>
              </w:smartTag>
            </w:smartTag>
            <w:r w:rsidRPr="006806F3">
              <w:rPr>
                <w:color w:val="000000"/>
                <w:sz w:val="20"/>
                <w:szCs w:val="20"/>
              </w:rPr>
              <w:t xml:space="preserve">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 xml:space="preserve">Paul Bowers - </w:t>
            </w:r>
            <w:smartTag w:uri="urn:schemas-microsoft-com:office:smarttags" w:element="place">
              <w:smartTag w:uri="urn:schemas-microsoft-com:office:smarttags" w:element="PlaceName">
                <w:r w:rsidRPr="006806F3">
                  <w:rPr>
                    <w:color w:val="000000"/>
                    <w:sz w:val="20"/>
                    <w:szCs w:val="20"/>
                  </w:rPr>
                  <w:t>Tampa</w:t>
                </w:r>
              </w:smartTag>
              <w:r w:rsidRPr="006806F3">
                <w:rPr>
                  <w:color w:val="000000"/>
                  <w:sz w:val="20"/>
                  <w:szCs w:val="20"/>
                </w:rPr>
                <w:t xml:space="preserve"> </w:t>
              </w:r>
              <w:smartTag w:uri="urn:schemas-microsoft-com:office:smarttags" w:element="PlaceType">
                <w:r w:rsidRPr="006806F3">
                  <w:rPr>
                    <w:color w:val="000000"/>
                    <w:sz w:val="20"/>
                    <w:szCs w:val="20"/>
                  </w:rPr>
                  <w:t>Bay</w:t>
                </w:r>
              </w:smartTag>
            </w:smartTag>
            <w:r w:rsidRPr="006806F3">
              <w:rPr>
                <w:color w:val="000000"/>
                <w:sz w:val="20"/>
                <w:szCs w:val="20"/>
              </w:rPr>
              <w:t xml:space="preserve">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546"/>
        </w:trPr>
        <w:tc>
          <w:tcPr>
            <w:tcW w:w="3419" w:type="dxa"/>
          </w:tcPr>
          <w:p w:rsidR="00CD0607" w:rsidRPr="006806F3" w:rsidRDefault="00CD0607" w:rsidP="006806F3">
            <w:pPr>
              <w:pStyle w:val="NormalWeb"/>
              <w:spacing w:line="288" w:lineRule="atLeast"/>
              <w:rPr>
                <w:sz w:val="20"/>
                <w:szCs w:val="20"/>
              </w:rPr>
            </w:pPr>
            <w:r w:rsidRPr="006806F3">
              <w:rPr>
                <w:color w:val="000000"/>
                <w:sz w:val="20"/>
                <w:szCs w:val="20"/>
              </w:rPr>
              <w:t xml:space="preserve">Arnaud Roux - </w:t>
            </w:r>
            <w:smartTag w:uri="urn:schemas-microsoft-com:office:smarttags" w:element="place">
              <w:smartTag w:uri="urn:schemas-microsoft-com:office:smarttags" w:element="PlaceName">
                <w:r w:rsidRPr="006806F3">
                  <w:rPr>
                    <w:color w:val="000000"/>
                    <w:sz w:val="20"/>
                    <w:szCs w:val="20"/>
                  </w:rPr>
                  <w:t>Treasure</w:t>
                </w:r>
              </w:smartTag>
              <w:r w:rsidRPr="006806F3">
                <w:rPr>
                  <w:color w:val="000000"/>
                  <w:sz w:val="20"/>
                  <w:szCs w:val="20"/>
                </w:rPr>
                <w:t xml:space="preserve"> </w:t>
              </w:r>
              <w:smartTag w:uri="urn:schemas-microsoft-com:office:smarttags" w:element="PlaceType">
                <w:r w:rsidRPr="006806F3">
                  <w:rPr>
                    <w:color w:val="000000"/>
                    <w:sz w:val="20"/>
                    <w:szCs w:val="20"/>
                  </w:rPr>
                  <w:t>Coast</w:t>
                </w:r>
              </w:smartTag>
            </w:smartTag>
            <w:r w:rsidRPr="006806F3">
              <w:rPr>
                <w:color w:val="000000"/>
                <w:sz w:val="20"/>
                <w:szCs w:val="20"/>
              </w:rPr>
              <w:t xml:space="preserve"> Chapter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r w:rsidRPr="006806F3">
              <w:rPr>
                <w:color w:val="000000"/>
                <w:sz w:val="20"/>
                <w:szCs w:val="20"/>
              </w:rPr>
              <w:t>Erin Kane - At Large Member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r w:rsidRPr="006806F3">
              <w:rPr>
                <w:color w:val="000000"/>
                <w:sz w:val="20"/>
                <w:szCs w:val="20"/>
              </w:rPr>
              <w:t>Alexis Preisser - At Large Member</w:t>
            </w:r>
          </w:p>
        </w:tc>
        <w:tc>
          <w:tcPr>
            <w:tcW w:w="1279" w:type="dxa"/>
          </w:tcPr>
          <w:p w:rsidR="00CD0607" w:rsidRPr="006806F3" w:rsidRDefault="00CD0607" w:rsidP="00942D3F">
            <w:pPr>
              <w:rPr>
                <w:rFonts w:ascii="Times New Roman" w:hAnsi="Times New Roman" w:cs="Times New Roman"/>
              </w:rPr>
            </w:pPr>
            <w:r w:rsidRPr="006806F3">
              <w:rPr>
                <w:rFonts w:ascii="Times New Roman" w:hAnsi="Times New Roman" w:cs="Times New Roman"/>
              </w:rPr>
              <w:t>Yes</w:t>
            </w:r>
          </w:p>
        </w:tc>
        <w:tc>
          <w:tcPr>
            <w:tcW w:w="2314" w:type="dxa"/>
          </w:tcPr>
          <w:p w:rsidR="00CD0607" w:rsidRPr="006806F3" w:rsidRDefault="00CD0607" w:rsidP="00942D3F">
            <w:pPr>
              <w:rPr>
                <w:rFonts w:ascii="Times New Roman" w:hAnsi="Times New Roman" w:cs="Times New Roman"/>
              </w:rPr>
            </w:pP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r w:rsidRPr="006806F3">
              <w:rPr>
                <w:color w:val="000000"/>
                <w:sz w:val="20"/>
                <w:szCs w:val="20"/>
              </w:rPr>
              <w:t>Melissa O’Connor</w:t>
            </w:r>
          </w:p>
        </w:tc>
        <w:tc>
          <w:tcPr>
            <w:tcW w:w="1279" w:type="dxa"/>
          </w:tcPr>
          <w:p w:rsidR="00CD0607" w:rsidRPr="006806F3" w:rsidRDefault="00CD0607" w:rsidP="00942D3F">
            <w:pPr>
              <w:rPr>
                <w:rFonts w:ascii="Times New Roman" w:hAnsi="Times New Roman" w:cs="Times New Roman"/>
                <w:sz w:val="22"/>
                <w:szCs w:val="22"/>
              </w:rPr>
            </w:pPr>
            <w:r w:rsidRPr="006806F3">
              <w:rPr>
                <w:rFonts w:ascii="Times New Roman" w:hAnsi="Times New Roman" w:cs="Times New Roman"/>
                <w:sz w:val="22"/>
                <w:szCs w:val="22"/>
              </w:rPr>
              <w:t>No</w:t>
            </w:r>
          </w:p>
        </w:tc>
        <w:tc>
          <w:tcPr>
            <w:tcW w:w="2314" w:type="dxa"/>
          </w:tcPr>
          <w:p w:rsidR="00CD0607" w:rsidRPr="006806F3" w:rsidRDefault="00CD0607" w:rsidP="00942D3F">
            <w:pPr>
              <w:rPr>
                <w:rFonts w:ascii="Times New Roman" w:hAnsi="Times New Roman" w:cs="Times New Roman"/>
                <w:sz w:val="22"/>
                <w:szCs w:val="22"/>
              </w:rPr>
            </w:pPr>
          </w:p>
        </w:tc>
      </w:tr>
      <w:tr w:rsidR="00CD0607" w:rsidRPr="006806F3">
        <w:trPr>
          <w:trHeight w:val="330"/>
        </w:trPr>
        <w:tc>
          <w:tcPr>
            <w:tcW w:w="3419" w:type="dxa"/>
          </w:tcPr>
          <w:p w:rsidR="00CD0607" w:rsidRPr="006806F3" w:rsidRDefault="00CD0607" w:rsidP="006806F3">
            <w:pPr>
              <w:pStyle w:val="NormalWeb"/>
              <w:spacing w:line="288" w:lineRule="atLeast"/>
              <w:rPr>
                <w:color w:val="000000"/>
                <w:sz w:val="20"/>
                <w:szCs w:val="20"/>
              </w:rPr>
            </w:pPr>
          </w:p>
        </w:tc>
        <w:tc>
          <w:tcPr>
            <w:tcW w:w="1279" w:type="dxa"/>
          </w:tcPr>
          <w:p w:rsidR="00CD0607" w:rsidRPr="006806F3" w:rsidRDefault="00CD0607" w:rsidP="00942D3F">
            <w:pPr>
              <w:rPr>
                <w:rFonts w:ascii="Times New Roman" w:hAnsi="Times New Roman" w:cs="Times New Roman"/>
                <w:sz w:val="22"/>
                <w:szCs w:val="22"/>
              </w:rPr>
            </w:pPr>
          </w:p>
        </w:tc>
        <w:tc>
          <w:tcPr>
            <w:tcW w:w="2314" w:type="dxa"/>
          </w:tcPr>
          <w:p w:rsidR="00CD0607" w:rsidRPr="006806F3" w:rsidRDefault="00CD0607" w:rsidP="00942D3F">
            <w:pPr>
              <w:rPr>
                <w:rFonts w:ascii="Times New Roman" w:hAnsi="Times New Roman" w:cs="Times New Roman"/>
                <w:sz w:val="22"/>
                <w:szCs w:val="22"/>
              </w:rPr>
            </w:pPr>
          </w:p>
        </w:tc>
      </w:tr>
    </w:tbl>
    <w:p w:rsidR="00CD0607" w:rsidRPr="003F3602" w:rsidRDefault="00CD0607" w:rsidP="00F94BF1">
      <w:pPr>
        <w:pStyle w:val="ListParagraph"/>
        <w:autoSpaceDE w:val="0"/>
        <w:autoSpaceDN w:val="0"/>
        <w:adjustRightInd w:val="0"/>
        <w:rPr>
          <w:color w:val="000000"/>
          <w:sz w:val="24"/>
          <w:szCs w:val="24"/>
        </w:rPr>
      </w:pPr>
    </w:p>
    <w:p w:rsidR="00CD0607" w:rsidRDefault="00CD0607" w:rsidP="004B7AC8">
      <w:pPr>
        <w:pStyle w:val="ListParagraph"/>
        <w:numPr>
          <w:ilvl w:val="0"/>
          <w:numId w:val="1"/>
        </w:numPr>
        <w:autoSpaceDE w:val="0"/>
        <w:autoSpaceDN w:val="0"/>
        <w:adjustRightInd w:val="0"/>
        <w:ind w:left="720"/>
        <w:rPr>
          <w:b/>
          <w:color w:val="000000"/>
          <w:sz w:val="24"/>
          <w:szCs w:val="24"/>
        </w:rPr>
      </w:pPr>
      <w:r w:rsidRPr="00966067">
        <w:rPr>
          <w:b/>
          <w:color w:val="000000"/>
          <w:sz w:val="24"/>
          <w:szCs w:val="24"/>
        </w:rPr>
        <w:t>Approve April Minutes</w:t>
      </w:r>
    </w:p>
    <w:p w:rsidR="00804C55" w:rsidRDefault="00CD0607" w:rsidP="00083AD5">
      <w:pPr>
        <w:pStyle w:val="ListParagraph"/>
        <w:numPr>
          <w:ilvl w:val="1"/>
          <w:numId w:val="1"/>
        </w:numPr>
        <w:autoSpaceDE w:val="0"/>
        <w:autoSpaceDN w:val="0"/>
        <w:adjustRightInd w:val="0"/>
        <w:rPr>
          <w:color w:val="000000"/>
          <w:sz w:val="24"/>
          <w:szCs w:val="24"/>
        </w:rPr>
      </w:pPr>
      <w:r>
        <w:rPr>
          <w:color w:val="000000"/>
          <w:sz w:val="24"/>
          <w:szCs w:val="24"/>
        </w:rPr>
        <w:t>With noted corrections (</w:t>
      </w:r>
      <w:r w:rsidRPr="00083AD5">
        <w:rPr>
          <w:color w:val="000000"/>
          <w:sz w:val="24"/>
          <w:szCs w:val="24"/>
        </w:rPr>
        <w:t>treasurer’s report</w:t>
      </w:r>
      <w:r>
        <w:rPr>
          <w:color w:val="000000"/>
          <w:sz w:val="24"/>
          <w:szCs w:val="24"/>
        </w:rPr>
        <w:t xml:space="preserve"> should reflect distribution of balance sheet and correct spelling of Ed Currie’s name) </w:t>
      </w:r>
      <w:r w:rsidRPr="00083AD5">
        <w:rPr>
          <w:color w:val="000000"/>
          <w:sz w:val="24"/>
          <w:szCs w:val="24"/>
        </w:rPr>
        <w:t>Kathy moved</w:t>
      </w:r>
      <w:r>
        <w:rPr>
          <w:color w:val="000000"/>
          <w:sz w:val="24"/>
          <w:szCs w:val="24"/>
        </w:rPr>
        <w:t xml:space="preserve"> to accept</w:t>
      </w:r>
      <w:r w:rsidRPr="00083AD5">
        <w:rPr>
          <w:color w:val="000000"/>
          <w:sz w:val="24"/>
          <w:szCs w:val="24"/>
        </w:rPr>
        <w:t xml:space="preserve">. </w:t>
      </w:r>
    </w:p>
    <w:p w:rsidR="00CD0607" w:rsidRDefault="00804C55" w:rsidP="00804C55">
      <w:pPr>
        <w:pStyle w:val="ListParagraph"/>
        <w:autoSpaceDE w:val="0"/>
        <w:autoSpaceDN w:val="0"/>
        <w:adjustRightInd w:val="0"/>
        <w:ind w:left="1080"/>
        <w:rPr>
          <w:color w:val="000000"/>
          <w:sz w:val="24"/>
          <w:szCs w:val="24"/>
        </w:rPr>
      </w:pPr>
      <w:r>
        <w:rPr>
          <w:color w:val="000000"/>
          <w:sz w:val="24"/>
          <w:szCs w:val="24"/>
        </w:rPr>
        <w:t xml:space="preserve">Second by </w:t>
      </w:r>
      <w:r w:rsidR="00CD0607" w:rsidRPr="00083AD5">
        <w:rPr>
          <w:color w:val="000000"/>
          <w:sz w:val="24"/>
          <w:szCs w:val="24"/>
        </w:rPr>
        <w:t xml:space="preserve">Ed </w:t>
      </w:r>
    </w:p>
    <w:p w:rsidR="00804C55" w:rsidRPr="00083AD5" w:rsidRDefault="00804C55" w:rsidP="00804C55">
      <w:pPr>
        <w:pStyle w:val="ListParagraph"/>
        <w:autoSpaceDE w:val="0"/>
        <w:autoSpaceDN w:val="0"/>
        <w:adjustRightInd w:val="0"/>
        <w:ind w:left="1080"/>
        <w:rPr>
          <w:color w:val="000000"/>
          <w:sz w:val="24"/>
          <w:szCs w:val="24"/>
        </w:rPr>
      </w:pPr>
      <w:r>
        <w:rPr>
          <w:color w:val="000000"/>
          <w:sz w:val="24"/>
          <w:szCs w:val="24"/>
        </w:rPr>
        <w:t>All Aye</w:t>
      </w:r>
    </w:p>
    <w:p w:rsidR="00CD0607" w:rsidRPr="00F94BF1" w:rsidRDefault="00CD0607" w:rsidP="00F94BF1">
      <w:pPr>
        <w:autoSpaceDE w:val="0"/>
        <w:autoSpaceDN w:val="0"/>
        <w:adjustRightInd w:val="0"/>
        <w:rPr>
          <w:color w:val="000000"/>
          <w:sz w:val="24"/>
          <w:szCs w:val="24"/>
        </w:rPr>
      </w:pPr>
    </w:p>
    <w:p w:rsidR="00CD0607" w:rsidRDefault="00CD0607" w:rsidP="009E79F9">
      <w:pPr>
        <w:pStyle w:val="ListParagraph"/>
        <w:numPr>
          <w:ilvl w:val="0"/>
          <w:numId w:val="1"/>
        </w:numPr>
        <w:autoSpaceDE w:val="0"/>
        <w:autoSpaceDN w:val="0"/>
        <w:adjustRightInd w:val="0"/>
        <w:ind w:left="720"/>
        <w:rPr>
          <w:color w:val="000000"/>
          <w:sz w:val="24"/>
          <w:szCs w:val="24"/>
        </w:rPr>
      </w:pPr>
      <w:r w:rsidRPr="00966067">
        <w:rPr>
          <w:b/>
          <w:color w:val="000000"/>
          <w:sz w:val="24"/>
          <w:szCs w:val="24"/>
        </w:rPr>
        <w:t>President’s Report</w:t>
      </w:r>
      <w:r w:rsidRPr="003F3602">
        <w:rPr>
          <w:color w:val="000000"/>
          <w:sz w:val="24"/>
          <w:szCs w:val="24"/>
        </w:rPr>
        <w:t xml:space="preserve"> </w:t>
      </w:r>
      <w:r>
        <w:rPr>
          <w:color w:val="000000"/>
          <w:sz w:val="24"/>
          <w:szCs w:val="24"/>
        </w:rPr>
        <w:t>–</w:t>
      </w:r>
      <w:r w:rsidRPr="003F3602">
        <w:rPr>
          <w:color w:val="000000"/>
          <w:sz w:val="24"/>
          <w:szCs w:val="24"/>
        </w:rPr>
        <w:t xml:space="preserve"> </w:t>
      </w:r>
      <w:r>
        <w:rPr>
          <w:color w:val="000000"/>
          <w:sz w:val="24"/>
          <w:szCs w:val="24"/>
        </w:rPr>
        <w:t>Kristin Bennett</w:t>
      </w:r>
    </w:p>
    <w:p w:rsidR="00CD0607" w:rsidRPr="00506687" w:rsidRDefault="00CD0607" w:rsidP="00506687">
      <w:pPr>
        <w:pStyle w:val="ListParagraph"/>
        <w:rPr>
          <w:color w:val="000000"/>
          <w:sz w:val="24"/>
          <w:szCs w:val="24"/>
        </w:rPr>
      </w:pPr>
    </w:p>
    <w:p w:rsidR="00CD0607" w:rsidRDefault="00CD0607" w:rsidP="00506687">
      <w:pPr>
        <w:pStyle w:val="ListParagraph"/>
        <w:numPr>
          <w:ilvl w:val="1"/>
          <w:numId w:val="1"/>
        </w:numPr>
        <w:autoSpaceDE w:val="0"/>
        <w:autoSpaceDN w:val="0"/>
        <w:adjustRightInd w:val="0"/>
        <w:rPr>
          <w:color w:val="000000"/>
          <w:sz w:val="24"/>
          <w:szCs w:val="24"/>
        </w:rPr>
      </w:pPr>
      <w:r>
        <w:rPr>
          <w:color w:val="000000"/>
          <w:sz w:val="24"/>
          <w:szCs w:val="24"/>
        </w:rPr>
        <w:t xml:space="preserve">Marketing: business card sponsorship included in the AWRA membership directory. No charge to FAEP.  </w:t>
      </w:r>
    </w:p>
    <w:p w:rsidR="00CD0607" w:rsidRDefault="00CD0607" w:rsidP="00D50748">
      <w:pPr>
        <w:pStyle w:val="ListParagraph"/>
        <w:numPr>
          <w:ilvl w:val="1"/>
          <w:numId w:val="1"/>
        </w:numPr>
        <w:autoSpaceDE w:val="0"/>
        <w:autoSpaceDN w:val="0"/>
        <w:adjustRightInd w:val="0"/>
        <w:rPr>
          <w:color w:val="000000"/>
          <w:sz w:val="24"/>
          <w:szCs w:val="24"/>
        </w:rPr>
      </w:pPr>
      <w:r w:rsidRPr="00506687">
        <w:rPr>
          <w:color w:val="000000"/>
          <w:sz w:val="24"/>
          <w:szCs w:val="24"/>
        </w:rPr>
        <w:lastRenderedPageBreak/>
        <w:t>Recognition from NAEP for submitting information for the newsletter</w:t>
      </w:r>
      <w:r>
        <w:rPr>
          <w:color w:val="000000"/>
          <w:sz w:val="24"/>
          <w:szCs w:val="24"/>
        </w:rPr>
        <w:t>.</w:t>
      </w:r>
    </w:p>
    <w:p w:rsidR="00CD0607" w:rsidRDefault="00CD0607" w:rsidP="00317BA9">
      <w:pPr>
        <w:pStyle w:val="ListParagraph"/>
        <w:numPr>
          <w:ilvl w:val="2"/>
          <w:numId w:val="1"/>
        </w:numPr>
        <w:autoSpaceDE w:val="0"/>
        <w:autoSpaceDN w:val="0"/>
        <w:adjustRightInd w:val="0"/>
        <w:rPr>
          <w:color w:val="000000"/>
          <w:sz w:val="24"/>
          <w:szCs w:val="24"/>
        </w:rPr>
      </w:pPr>
      <w:r>
        <w:rPr>
          <w:color w:val="000000"/>
          <w:sz w:val="24"/>
          <w:szCs w:val="24"/>
        </w:rPr>
        <w:t xml:space="preserve">FAEP is one of the few chapters to submit information when requested. </w:t>
      </w:r>
    </w:p>
    <w:p w:rsidR="00CD0607" w:rsidRPr="00083AD5" w:rsidRDefault="00CD0607" w:rsidP="00D50748">
      <w:pPr>
        <w:pStyle w:val="ListParagraph"/>
        <w:numPr>
          <w:ilvl w:val="1"/>
          <w:numId w:val="1"/>
        </w:numPr>
        <w:autoSpaceDE w:val="0"/>
        <w:autoSpaceDN w:val="0"/>
        <w:adjustRightInd w:val="0"/>
        <w:rPr>
          <w:color w:val="000000"/>
          <w:sz w:val="24"/>
          <w:szCs w:val="24"/>
        </w:rPr>
      </w:pPr>
      <w:r w:rsidRPr="00083AD5">
        <w:rPr>
          <w:color w:val="000000"/>
          <w:sz w:val="24"/>
          <w:szCs w:val="24"/>
        </w:rPr>
        <w:t xml:space="preserve">NAEP representative </w:t>
      </w:r>
    </w:p>
    <w:p w:rsidR="00CD0607" w:rsidRDefault="00CD0607" w:rsidP="00083AD5">
      <w:pPr>
        <w:pStyle w:val="ListParagraph"/>
        <w:numPr>
          <w:ilvl w:val="2"/>
          <w:numId w:val="1"/>
        </w:numPr>
        <w:autoSpaceDE w:val="0"/>
        <w:autoSpaceDN w:val="0"/>
        <w:adjustRightInd w:val="0"/>
        <w:rPr>
          <w:color w:val="000000"/>
          <w:sz w:val="24"/>
          <w:szCs w:val="24"/>
        </w:rPr>
      </w:pPr>
      <w:r>
        <w:rPr>
          <w:color w:val="000000"/>
          <w:sz w:val="24"/>
          <w:szCs w:val="24"/>
        </w:rPr>
        <w:t>Kristin suggested the vice-president assume the position of NAEP representative during the second year of the president and VP position to enable the VP to become familiar with the NAEP and responsibilities as NAEP representative.  This is assuming the VP will in fact become president and wants to serve as NAEP representative. Discussion held regarding the label for the VP position, should it remain VP or change to “president elect.”  Decided it is less restrictive to keep the current labels.</w:t>
      </w:r>
      <w:r>
        <w:rPr>
          <w:color w:val="000000"/>
          <w:sz w:val="24"/>
          <w:szCs w:val="24"/>
        </w:rPr>
        <w:br/>
        <w:t xml:space="preserve"> </w:t>
      </w:r>
    </w:p>
    <w:p w:rsidR="00CD0607" w:rsidRDefault="00CD0607" w:rsidP="009E79F9">
      <w:pPr>
        <w:pStyle w:val="ListParagraph"/>
        <w:numPr>
          <w:ilvl w:val="0"/>
          <w:numId w:val="1"/>
        </w:numPr>
        <w:autoSpaceDE w:val="0"/>
        <w:autoSpaceDN w:val="0"/>
        <w:adjustRightInd w:val="0"/>
        <w:ind w:left="720"/>
        <w:rPr>
          <w:color w:val="000000"/>
          <w:sz w:val="24"/>
          <w:szCs w:val="24"/>
        </w:rPr>
      </w:pPr>
      <w:r w:rsidRPr="00F94BF1">
        <w:rPr>
          <w:color w:val="000000"/>
          <w:sz w:val="24"/>
          <w:szCs w:val="24"/>
        </w:rPr>
        <w:t xml:space="preserve">Vice President’s Report </w:t>
      </w:r>
      <w:r>
        <w:rPr>
          <w:color w:val="000000"/>
          <w:sz w:val="24"/>
          <w:szCs w:val="24"/>
        </w:rPr>
        <w:t>–</w:t>
      </w:r>
      <w:r w:rsidRPr="00F94BF1">
        <w:rPr>
          <w:color w:val="000000"/>
          <w:sz w:val="24"/>
          <w:szCs w:val="24"/>
        </w:rPr>
        <w:t xml:space="preserve"> </w:t>
      </w:r>
      <w:r>
        <w:rPr>
          <w:color w:val="000000"/>
          <w:sz w:val="24"/>
          <w:szCs w:val="24"/>
        </w:rPr>
        <w:t>John Lesman (no report)</w:t>
      </w:r>
    </w:p>
    <w:p w:rsidR="00CD0607" w:rsidRPr="00F94BF1" w:rsidRDefault="00CD0607" w:rsidP="00F94BF1">
      <w:pPr>
        <w:autoSpaceDE w:val="0"/>
        <w:autoSpaceDN w:val="0"/>
        <w:adjustRightInd w:val="0"/>
        <w:rPr>
          <w:color w:val="000000"/>
          <w:sz w:val="24"/>
          <w:szCs w:val="24"/>
        </w:rPr>
      </w:pPr>
    </w:p>
    <w:p w:rsidR="00CD0607" w:rsidRDefault="00CD0607" w:rsidP="00F94BF1">
      <w:pPr>
        <w:pStyle w:val="ListParagraph"/>
        <w:numPr>
          <w:ilvl w:val="0"/>
          <w:numId w:val="1"/>
        </w:numPr>
        <w:autoSpaceDE w:val="0"/>
        <w:autoSpaceDN w:val="0"/>
        <w:adjustRightInd w:val="0"/>
        <w:ind w:left="720"/>
        <w:rPr>
          <w:color w:val="000000"/>
          <w:sz w:val="24"/>
          <w:szCs w:val="24"/>
        </w:rPr>
      </w:pPr>
      <w:r w:rsidRPr="00966067">
        <w:rPr>
          <w:b/>
          <w:color w:val="000000"/>
          <w:sz w:val="24"/>
          <w:szCs w:val="24"/>
        </w:rPr>
        <w:t>Treasurer’s Report</w:t>
      </w:r>
      <w:r w:rsidRPr="00F94BF1">
        <w:rPr>
          <w:color w:val="000000"/>
          <w:sz w:val="24"/>
          <w:szCs w:val="24"/>
        </w:rPr>
        <w:t xml:space="preserve"> </w:t>
      </w:r>
      <w:r>
        <w:rPr>
          <w:color w:val="000000"/>
          <w:sz w:val="24"/>
          <w:szCs w:val="24"/>
        </w:rPr>
        <w:t>–</w:t>
      </w:r>
      <w:r w:rsidRPr="00F94BF1">
        <w:rPr>
          <w:color w:val="000000"/>
          <w:sz w:val="24"/>
          <w:szCs w:val="24"/>
        </w:rPr>
        <w:t xml:space="preserve"> </w:t>
      </w:r>
      <w:r>
        <w:rPr>
          <w:color w:val="000000"/>
          <w:sz w:val="24"/>
          <w:szCs w:val="24"/>
        </w:rPr>
        <w:t>Kathy Hale</w:t>
      </w:r>
    </w:p>
    <w:p w:rsidR="00CD0607" w:rsidRPr="00083AD5" w:rsidRDefault="00CD0607" w:rsidP="00083AD5">
      <w:pPr>
        <w:pStyle w:val="ListParagraph"/>
        <w:rPr>
          <w:color w:val="000000"/>
          <w:sz w:val="24"/>
          <w:szCs w:val="24"/>
        </w:rPr>
      </w:pPr>
    </w:p>
    <w:p w:rsidR="00CD0607" w:rsidRDefault="00CD0607" w:rsidP="00083AD5">
      <w:pPr>
        <w:pStyle w:val="ListParagraph"/>
        <w:numPr>
          <w:ilvl w:val="2"/>
          <w:numId w:val="1"/>
        </w:numPr>
        <w:autoSpaceDE w:val="0"/>
        <w:autoSpaceDN w:val="0"/>
        <w:adjustRightInd w:val="0"/>
        <w:rPr>
          <w:color w:val="000000"/>
          <w:sz w:val="24"/>
          <w:szCs w:val="24"/>
        </w:rPr>
      </w:pPr>
      <w:r w:rsidRPr="00083AD5">
        <w:rPr>
          <w:color w:val="000000"/>
          <w:sz w:val="24"/>
          <w:szCs w:val="24"/>
        </w:rPr>
        <w:t xml:space="preserve">$ 15,759 in checking and $24,749.74 in the Vanguard account.  </w:t>
      </w:r>
    </w:p>
    <w:p w:rsidR="00CD0607" w:rsidRDefault="00CD0607" w:rsidP="00083AD5">
      <w:pPr>
        <w:pStyle w:val="ListParagraph"/>
        <w:numPr>
          <w:ilvl w:val="2"/>
          <w:numId w:val="1"/>
        </w:numPr>
        <w:autoSpaceDE w:val="0"/>
        <w:autoSpaceDN w:val="0"/>
        <w:adjustRightInd w:val="0"/>
        <w:rPr>
          <w:color w:val="000000"/>
          <w:sz w:val="24"/>
          <w:szCs w:val="24"/>
        </w:rPr>
      </w:pPr>
      <w:r>
        <w:rPr>
          <w:color w:val="000000"/>
          <w:sz w:val="24"/>
          <w:szCs w:val="24"/>
        </w:rPr>
        <w:t>Regarding chapter requests for reimbursement: one request received to date.</w:t>
      </w:r>
    </w:p>
    <w:p w:rsidR="00CD0607" w:rsidRDefault="00CD0607" w:rsidP="00083AD5">
      <w:pPr>
        <w:pStyle w:val="ListParagraph"/>
        <w:numPr>
          <w:ilvl w:val="2"/>
          <w:numId w:val="1"/>
        </w:numPr>
        <w:autoSpaceDE w:val="0"/>
        <w:autoSpaceDN w:val="0"/>
        <w:adjustRightInd w:val="0"/>
        <w:rPr>
          <w:color w:val="000000"/>
          <w:sz w:val="24"/>
          <w:szCs w:val="24"/>
        </w:rPr>
      </w:pPr>
      <w:r>
        <w:rPr>
          <w:color w:val="000000"/>
          <w:sz w:val="24"/>
          <w:szCs w:val="24"/>
        </w:rPr>
        <w:t>Kathy will send out the budget request form in July</w:t>
      </w:r>
    </w:p>
    <w:p w:rsidR="00CD0607" w:rsidRDefault="00CD0607" w:rsidP="00083AD5">
      <w:pPr>
        <w:pStyle w:val="ListParagraph"/>
        <w:numPr>
          <w:ilvl w:val="2"/>
          <w:numId w:val="1"/>
        </w:numPr>
        <w:autoSpaceDE w:val="0"/>
        <w:autoSpaceDN w:val="0"/>
        <w:adjustRightInd w:val="0"/>
        <w:rPr>
          <w:color w:val="000000"/>
          <w:sz w:val="24"/>
          <w:szCs w:val="24"/>
        </w:rPr>
      </w:pPr>
      <w:r>
        <w:rPr>
          <w:color w:val="000000"/>
          <w:sz w:val="24"/>
          <w:szCs w:val="24"/>
        </w:rPr>
        <w:t>The Budget committee will discuss budget amounts if we are adding other benefits to chapters.</w:t>
      </w:r>
    </w:p>
    <w:p w:rsidR="00CD0607" w:rsidRDefault="00CD0607" w:rsidP="00F94BF1">
      <w:pPr>
        <w:pStyle w:val="ListParagraph"/>
        <w:autoSpaceDE w:val="0"/>
        <w:autoSpaceDN w:val="0"/>
        <w:adjustRightInd w:val="0"/>
        <w:rPr>
          <w:color w:val="000000"/>
          <w:sz w:val="24"/>
          <w:szCs w:val="24"/>
        </w:rPr>
      </w:pPr>
    </w:p>
    <w:p w:rsidR="00CD0607" w:rsidRDefault="00CD0607" w:rsidP="009E79F9">
      <w:pPr>
        <w:pStyle w:val="ListParagraph"/>
        <w:numPr>
          <w:ilvl w:val="0"/>
          <w:numId w:val="1"/>
        </w:numPr>
        <w:autoSpaceDE w:val="0"/>
        <w:autoSpaceDN w:val="0"/>
        <w:adjustRightInd w:val="0"/>
        <w:ind w:left="720"/>
        <w:rPr>
          <w:color w:val="000000"/>
          <w:sz w:val="24"/>
          <w:szCs w:val="24"/>
        </w:rPr>
      </w:pPr>
      <w:r w:rsidRPr="00C1105A">
        <w:rPr>
          <w:b/>
          <w:color w:val="000000"/>
          <w:sz w:val="24"/>
          <w:szCs w:val="24"/>
        </w:rPr>
        <w:t>Secretary’s Report</w:t>
      </w:r>
      <w:r w:rsidRPr="003F3602">
        <w:rPr>
          <w:color w:val="000000"/>
          <w:sz w:val="24"/>
          <w:szCs w:val="24"/>
        </w:rPr>
        <w:t xml:space="preserve"> </w:t>
      </w:r>
      <w:r>
        <w:rPr>
          <w:color w:val="000000"/>
          <w:sz w:val="24"/>
          <w:szCs w:val="24"/>
        </w:rPr>
        <w:t>–</w:t>
      </w:r>
      <w:r w:rsidRPr="003F3602">
        <w:rPr>
          <w:color w:val="000000"/>
          <w:sz w:val="24"/>
          <w:szCs w:val="24"/>
        </w:rPr>
        <w:t xml:space="preserve"> </w:t>
      </w:r>
      <w:r>
        <w:rPr>
          <w:color w:val="000000"/>
          <w:sz w:val="24"/>
          <w:szCs w:val="24"/>
        </w:rPr>
        <w:t>Mary Gutierrez (no report)</w:t>
      </w:r>
    </w:p>
    <w:p w:rsidR="00CD0607" w:rsidRPr="00C05975" w:rsidRDefault="00CD0607" w:rsidP="00C05975">
      <w:pPr>
        <w:pStyle w:val="ListParagraph"/>
        <w:rPr>
          <w:color w:val="000000"/>
          <w:sz w:val="24"/>
          <w:szCs w:val="24"/>
        </w:rPr>
      </w:pPr>
    </w:p>
    <w:p w:rsidR="00CD0607" w:rsidRDefault="00CD0607" w:rsidP="00317BA9">
      <w:pPr>
        <w:pStyle w:val="ListParagraph"/>
        <w:numPr>
          <w:ilvl w:val="0"/>
          <w:numId w:val="1"/>
        </w:numPr>
        <w:autoSpaceDE w:val="0"/>
        <w:autoSpaceDN w:val="0"/>
        <w:adjustRightInd w:val="0"/>
        <w:ind w:left="720"/>
        <w:rPr>
          <w:color w:val="000000"/>
          <w:sz w:val="24"/>
          <w:szCs w:val="24"/>
        </w:rPr>
      </w:pPr>
      <w:r>
        <w:rPr>
          <w:color w:val="000000"/>
          <w:sz w:val="24"/>
          <w:szCs w:val="24"/>
        </w:rPr>
        <w:t>Administrator’s report – Teri Hasbrouck (sent via email)</w:t>
      </w:r>
    </w:p>
    <w:p w:rsidR="00CD0607" w:rsidRPr="00317BA9" w:rsidRDefault="00CD0607" w:rsidP="00317BA9">
      <w:pPr>
        <w:pStyle w:val="ListParagraph"/>
        <w:rPr>
          <w:color w:val="000000"/>
          <w:sz w:val="24"/>
          <w:szCs w:val="24"/>
        </w:rPr>
      </w:pPr>
    </w:p>
    <w:p w:rsidR="00CD0607" w:rsidRPr="00317BA9" w:rsidRDefault="00CD0607" w:rsidP="00317BA9">
      <w:pPr>
        <w:pStyle w:val="ListParagraph"/>
        <w:numPr>
          <w:ilvl w:val="1"/>
          <w:numId w:val="1"/>
        </w:numPr>
        <w:autoSpaceDE w:val="0"/>
        <w:autoSpaceDN w:val="0"/>
        <w:adjustRightInd w:val="0"/>
        <w:rPr>
          <w:color w:val="000000"/>
          <w:sz w:val="24"/>
          <w:szCs w:val="24"/>
        </w:rPr>
      </w:pPr>
      <w:r w:rsidRPr="00317BA9">
        <w:rPr>
          <w:color w:val="000000"/>
          <w:sz w:val="24"/>
          <w:szCs w:val="24"/>
        </w:rPr>
        <w:t>Office report, budget report, transactions</w:t>
      </w:r>
      <w:r>
        <w:rPr>
          <w:color w:val="000000"/>
          <w:sz w:val="24"/>
          <w:szCs w:val="24"/>
        </w:rPr>
        <w:t xml:space="preserve"> (see attached)</w:t>
      </w:r>
    </w:p>
    <w:p w:rsidR="00CD0607" w:rsidRPr="00520A20" w:rsidRDefault="00CD0607" w:rsidP="00520A20">
      <w:pPr>
        <w:autoSpaceDE w:val="0"/>
        <w:autoSpaceDN w:val="0"/>
        <w:adjustRightInd w:val="0"/>
        <w:rPr>
          <w:color w:val="000000"/>
          <w:sz w:val="24"/>
          <w:szCs w:val="24"/>
        </w:rPr>
      </w:pPr>
    </w:p>
    <w:p w:rsidR="00CD0607" w:rsidRDefault="00CD0607" w:rsidP="00F94BF1">
      <w:pPr>
        <w:pStyle w:val="ListParagraph"/>
        <w:numPr>
          <w:ilvl w:val="0"/>
          <w:numId w:val="1"/>
        </w:numPr>
        <w:autoSpaceDE w:val="0"/>
        <w:autoSpaceDN w:val="0"/>
        <w:adjustRightInd w:val="0"/>
        <w:ind w:left="720"/>
        <w:rPr>
          <w:color w:val="000000"/>
          <w:sz w:val="24"/>
          <w:szCs w:val="24"/>
        </w:rPr>
      </w:pPr>
      <w:r w:rsidRPr="003F3602">
        <w:rPr>
          <w:color w:val="000000"/>
          <w:sz w:val="24"/>
          <w:szCs w:val="24"/>
        </w:rPr>
        <w:t xml:space="preserve">NAEP </w:t>
      </w:r>
      <w:r>
        <w:rPr>
          <w:color w:val="000000"/>
          <w:sz w:val="24"/>
          <w:szCs w:val="24"/>
        </w:rPr>
        <w:t>Update – Kristin Bennett, Paul Looney, Bruce Hasbrouck (see memorandum)</w:t>
      </w:r>
    </w:p>
    <w:p w:rsidR="00CD0607" w:rsidRPr="00966067" w:rsidRDefault="00CD0607" w:rsidP="00966067">
      <w:pPr>
        <w:autoSpaceDE w:val="0"/>
        <w:autoSpaceDN w:val="0"/>
        <w:adjustRightInd w:val="0"/>
        <w:rPr>
          <w:color w:val="000000"/>
          <w:sz w:val="24"/>
          <w:szCs w:val="24"/>
        </w:rPr>
      </w:pPr>
    </w:p>
    <w:p w:rsidR="00CD0607" w:rsidRPr="00966067" w:rsidRDefault="00CD0607" w:rsidP="00E26C92">
      <w:pPr>
        <w:pStyle w:val="ListParagraph"/>
        <w:numPr>
          <w:ilvl w:val="0"/>
          <w:numId w:val="1"/>
        </w:numPr>
        <w:autoSpaceDE w:val="0"/>
        <w:autoSpaceDN w:val="0"/>
        <w:adjustRightInd w:val="0"/>
        <w:ind w:left="720"/>
        <w:rPr>
          <w:b/>
          <w:color w:val="000000"/>
          <w:sz w:val="24"/>
          <w:szCs w:val="24"/>
        </w:rPr>
      </w:pPr>
      <w:r w:rsidRPr="00966067">
        <w:rPr>
          <w:b/>
          <w:color w:val="000000"/>
          <w:sz w:val="24"/>
          <w:szCs w:val="24"/>
        </w:rPr>
        <w:t>New Business</w:t>
      </w:r>
    </w:p>
    <w:p w:rsidR="00CD0607" w:rsidRDefault="00CD0607" w:rsidP="00083AD5">
      <w:pPr>
        <w:pStyle w:val="ListParagraph"/>
        <w:numPr>
          <w:ilvl w:val="2"/>
          <w:numId w:val="1"/>
        </w:numPr>
        <w:autoSpaceDE w:val="0"/>
        <w:autoSpaceDN w:val="0"/>
        <w:adjustRightInd w:val="0"/>
        <w:rPr>
          <w:color w:val="000000"/>
          <w:sz w:val="24"/>
          <w:szCs w:val="24"/>
        </w:rPr>
      </w:pPr>
      <w:r>
        <w:rPr>
          <w:color w:val="000000"/>
          <w:sz w:val="24"/>
          <w:szCs w:val="24"/>
        </w:rPr>
        <w:t xml:space="preserve">Requests for reimbursement: please submit all receipts and requests for reimbursement by the end of August.  </w:t>
      </w:r>
    </w:p>
    <w:p w:rsidR="00CD0607" w:rsidRPr="00083AD5" w:rsidRDefault="00CD0607" w:rsidP="00083AD5">
      <w:pPr>
        <w:pStyle w:val="ListParagraph"/>
        <w:numPr>
          <w:ilvl w:val="2"/>
          <w:numId w:val="1"/>
        </w:numPr>
        <w:autoSpaceDE w:val="0"/>
        <w:autoSpaceDN w:val="0"/>
        <w:adjustRightInd w:val="0"/>
        <w:rPr>
          <w:color w:val="000000"/>
          <w:sz w:val="24"/>
          <w:szCs w:val="24"/>
          <w:u w:val="single"/>
        </w:rPr>
      </w:pPr>
      <w:r w:rsidRPr="00083AD5">
        <w:rPr>
          <w:color w:val="000000"/>
          <w:sz w:val="24"/>
          <w:szCs w:val="24"/>
        </w:rPr>
        <w:t xml:space="preserve">Discussion held on changing the day of the board meeting.  Majority of the board voted to change the meeting to the second Monday of the month. </w:t>
      </w:r>
    </w:p>
    <w:p w:rsidR="00CD0607" w:rsidRPr="00083AD5" w:rsidRDefault="00CD0607" w:rsidP="00083AD5">
      <w:pPr>
        <w:pStyle w:val="ListParagraph"/>
        <w:numPr>
          <w:ilvl w:val="2"/>
          <w:numId w:val="1"/>
        </w:numPr>
        <w:autoSpaceDE w:val="0"/>
        <w:autoSpaceDN w:val="0"/>
        <w:adjustRightInd w:val="0"/>
        <w:rPr>
          <w:b/>
          <w:color w:val="000000"/>
          <w:sz w:val="24"/>
          <w:szCs w:val="24"/>
        </w:rPr>
      </w:pPr>
      <w:r w:rsidRPr="00083AD5">
        <w:rPr>
          <w:b/>
          <w:color w:val="000000"/>
          <w:sz w:val="24"/>
          <w:szCs w:val="24"/>
        </w:rPr>
        <w:t>KRISTIN TO SEND CALENDAR REMINDER.</w:t>
      </w:r>
    </w:p>
    <w:p w:rsidR="00CD0607" w:rsidRPr="0051461B" w:rsidRDefault="00CD0607" w:rsidP="0051461B">
      <w:pPr>
        <w:pStyle w:val="ListParagraph"/>
        <w:autoSpaceDE w:val="0"/>
        <w:autoSpaceDN w:val="0"/>
        <w:adjustRightInd w:val="0"/>
        <w:ind w:left="2160"/>
        <w:rPr>
          <w:b/>
          <w:color w:val="000000"/>
          <w:sz w:val="24"/>
          <w:szCs w:val="24"/>
          <w:u w:val="single"/>
        </w:rPr>
      </w:pPr>
    </w:p>
    <w:p w:rsidR="00CD0607" w:rsidRPr="00083AD5" w:rsidRDefault="00CD0607" w:rsidP="00C35145">
      <w:pPr>
        <w:pStyle w:val="ListParagraph"/>
        <w:numPr>
          <w:ilvl w:val="1"/>
          <w:numId w:val="1"/>
        </w:numPr>
        <w:autoSpaceDE w:val="0"/>
        <w:autoSpaceDN w:val="0"/>
        <w:adjustRightInd w:val="0"/>
        <w:rPr>
          <w:color w:val="000000"/>
          <w:sz w:val="24"/>
          <w:szCs w:val="24"/>
        </w:rPr>
      </w:pPr>
      <w:r w:rsidRPr="00943D67">
        <w:rPr>
          <w:b/>
          <w:color w:val="000000"/>
          <w:sz w:val="24"/>
          <w:szCs w:val="24"/>
        </w:rPr>
        <w:t>NAEP affiliation fee –</w:t>
      </w:r>
      <w:r>
        <w:rPr>
          <w:color w:val="000000"/>
          <w:sz w:val="24"/>
          <w:szCs w:val="24"/>
        </w:rPr>
        <w:t xml:space="preserve"> The fee was s</w:t>
      </w:r>
      <w:r w:rsidRPr="00083AD5">
        <w:rPr>
          <w:color w:val="000000"/>
          <w:sz w:val="24"/>
          <w:szCs w:val="24"/>
        </w:rPr>
        <w:t xml:space="preserve">ponsored in 2011. </w:t>
      </w:r>
      <w:r>
        <w:rPr>
          <w:color w:val="000000"/>
          <w:sz w:val="24"/>
          <w:szCs w:val="24"/>
        </w:rPr>
        <w:t xml:space="preserve">Suggest seeking sponsorship for 2012.  </w:t>
      </w:r>
    </w:p>
    <w:p w:rsidR="00CD0607" w:rsidRDefault="00CD0607" w:rsidP="002C6129">
      <w:pPr>
        <w:pStyle w:val="ListParagraph"/>
        <w:numPr>
          <w:ilvl w:val="2"/>
          <w:numId w:val="1"/>
        </w:numPr>
        <w:autoSpaceDE w:val="0"/>
        <w:autoSpaceDN w:val="0"/>
        <w:adjustRightInd w:val="0"/>
        <w:rPr>
          <w:b/>
          <w:color w:val="000000"/>
          <w:sz w:val="24"/>
          <w:szCs w:val="24"/>
        </w:rPr>
      </w:pPr>
      <w:r>
        <w:rPr>
          <w:b/>
          <w:color w:val="000000"/>
          <w:sz w:val="24"/>
          <w:szCs w:val="24"/>
        </w:rPr>
        <w:t xml:space="preserve">KRISTIN TO SEND OUT FORMAL REQUEST FOR SUPPORT TO THE MEMBERS. EMPHASIZE BENEFITS OF THE AGREEMENT. </w:t>
      </w:r>
    </w:p>
    <w:p w:rsidR="00CD0607" w:rsidRPr="00943D67" w:rsidRDefault="00CD0607" w:rsidP="002C6129">
      <w:pPr>
        <w:pStyle w:val="ListParagraph"/>
        <w:autoSpaceDE w:val="0"/>
        <w:autoSpaceDN w:val="0"/>
        <w:adjustRightInd w:val="0"/>
        <w:ind w:left="2160"/>
        <w:rPr>
          <w:b/>
          <w:color w:val="000000"/>
          <w:sz w:val="24"/>
          <w:szCs w:val="24"/>
        </w:rPr>
      </w:pPr>
    </w:p>
    <w:p w:rsidR="00CD0607" w:rsidRDefault="00CD0607" w:rsidP="00C35145">
      <w:pPr>
        <w:pStyle w:val="ListParagraph"/>
        <w:numPr>
          <w:ilvl w:val="1"/>
          <w:numId w:val="1"/>
        </w:numPr>
        <w:autoSpaceDE w:val="0"/>
        <w:autoSpaceDN w:val="0"/>
        <w:adjustRightInd w:val="0"/>
        <w:rPr>
          <w:color w:val="000000"/>
          <w:sz w:val="24"/>
          <w:szCs w:val="24"/>
        </w:rPr>
      </w:pPr>
      <w:r>
        <w:rPr>
          <w:b/>
          <w:color w:val="000000"/>
          <w:sz w:val="24"/>
          <w:szCs w:val="24"/>
        </w:rPr>
        <w:t>Collaboration with the A</w:t>
      </w:r>
      <w:r w:rsidRPr="00317BA9">
        <w:rPr>
          <w:b/>
          <w:color w:val="000000"/>
          <w:sz w:val="24"/>
          <w:szCs w:val="24"/>
        </w:rPr>
        <w:t>H</w:t>
      </w:r>
      <w:r>
        <w:rPr>
          <w:b/>
          <w:color w:val="000000"/>
          <w:sz w:val="24"/>
          <w:szCs w:val="24"/>
        </w:rPr>
        <w:t>m</w:t>
      </w:r>
      <w:r w:rsidRPr="00317BA9">
        <w:rPr>
          <w:b/>
          <w:color w:val="000000"/>
          <w:sz w:val="24"/>
          <w:szCs w:val="24"/>
        </w:rPr>
        <w:t>P</w:t>
      </w:r>
      <w:r>
        <w:rPr>
          <w:color w:val="000000"/>
          <w:sz w:val="24"/>
          <w:szCs w:val="24"/>
        </w:rPr>
        <w:t xml:space="preserve"> (Erik) - </w:t>
      </w:r>
      <w:hyperlink r:id="rId6" w:history="1">
        <w:r w:rsidRPr="00580617">
          <w:rPr>
            <w:rStyle w:val="Hyperlink"/>
            <w:rFonts w:cs="Arial"/>
            <w:sz w:val="24"/>
            <w:szCs w:val="24"/>
          </w:rPr>
          <w:t>http://www.ahmpnet.org/node/2</w:t>
        </w:r>
      </w:hyperlink>
      <w:r>
        <w:rPr>
          <w:color w:val="000000"/>
          <w:sz w:val="24"/>
          <w:szCs w:val="24"/>
        </w:rPr>
        <w:t xml:space="preserve"> </w:t>
      </w:r>
    </w:p>
    <w:p w:rsidR="00CD0607" w:rsidRPr="002C6129" w:rsidRDefault="00804C55" w:rsidP="002C6129">
      <w:pPr>
        <w:pStyle w:val="ListParagraph"/>
        <w:numPr>
          <w:ilvl w:val="2"/>
          <w:numId w:val="1"/>
        </w:numPr>
        <w:autoSpaceDE w:val="0"/>
        <w:autoSpaceDN w:val="0"/>
        <w:adjustRightInd w:val="0"/>
        <w:rPr>
          <w:color w:val="000000"/>
          <w:sz w:val="24"/>
          <w:szCs w:val="24"/>
        </w:rPr>
      </w:pPr>
      <w:r>
        <w:rPr>
          <w:color w:val="000000"/>
          <w:sz w:val="24"/>
          <w:szCs w:val="24"/>
        </w:rPr>
        <w:t>Association of hazardou</w:t>
      </w:r>
      <w:r w:rsidR="00CD0607">
        <w:rPr>
          <w:color w:val="000000"/>
          <w:sz w:val="24"/>
          <w:szCs w:val="24"/>
        </w:rPr>
        <w:t xml:space="preserve">s materials professionals: organization disbanded (Int’l haz materials). Invited members to join SFAEP and FAEP. No follow up . </w:t>
      </w:r>
    </w:p>
    <w:p w:rsidR="00CD0607" w:rsidRDefault="00CD0607" w:rsidP="006338CB">
      <w:pPr>
        <w:pStyle w:val="ListParagraph"/>
        <w:numPr>
          <w:ilvl w:val="1"/>
          <w:numId w:val="1"/>
        </w:numPr>
        <w:autoSpaceDE w:val="0"/>
        <w:autoSpaceDN w:val="0"/>
        <w:adjustRightInd w:val="0"/>
        <w:rPr>
          <w:color w:val="000000"/>
          <w:sz w:val="24"/>
          <w:szCs w:val="24"/>
        </w:rPr>
      </w:pPr>
      <w:r w:rsidRPr="00317BA9">
        <w:rPr>
          <w:b/>
          <w:color w:val="000000"/>
          <w:sz w:val="24"/>
          <w:szCs w:val="24"/>
        </w:rPr>
        <w:t>Society of Wetland Scientists</w:t>
      </w:r>
      <w:r>
        <w:rPr>
          <w:b/>
          <w:color w:val="000000"/>
          <w:sz w:val="24"/>
          <w:szCs w:val="24"/>
        </w:rPr>
        <w:t xml:space="preserve"> 2</w:t>
      </w:r>
      <w:r w:rsidRPr="00317BA9">
        <w:rPr>
          <w:b/>
          <w:color w:val="000000"/>
          <w:sz w:val="24"/>
          <w:szCs w:val="24"/>
        </w:rPr>
        <w:t>013 Conference</w:t>
      </w:r>
      <w:r>
        <w:rPr>
          <w:color w:val="000000"/>
          <w:sz w:val="24"/>
          <w:szCs w:val="24"/>
        </w:rPr>
        <w:t xml:space="preserve"> (Matt Miller): Kristina Yuronowshi – SWFWMD is the president of the south Atlantic chapter. The Fall 2013 conference is in </w:t>
      </w:r>
      <w:smartTag w:uri="urn:schemas-microsoft-com:office:smarttags" w:element="City">
        <w:smartTag w:uri="urn:schemas-microsoft-com:office:smarttags" w:element="place">
          <w:r>
            <w:rPr>
              <w:color w:val="000000"/>
              <w:sz w:val="24"/>
              <w:szCs w:val="24"/>
            </w:rPr>
            <w:t>Jacksonville</w:t>
          </w:r>
        </w:smartTag>
      </w:smartTag>
      <w:r>
        <w:rPr>
          <w:color w:val="000000"/>
          <w:sz w:val="24"/>
          <w:szCs w:val="24"/>
        </w:rPr>
        <w:t xml:space="preserve">. Kristina is interested in the FAEP and/or NEAEP being involved. Partnering with Assoc. of Environmental Soil scientists.    </w:t>
      </w:r>
      <w:r w:rsidRPr="004A290E">
        <w:rPr>
          <w:b/>
          <w:color w:val="000000"/>
          <w:sz w:val="24"/>
          <w:szCs w:val="24"/>
        </w:rPr>
        <w:t>Matt to send information to Ed Currie</w:t>
      </w:r>
      <w:r>
        <w:rPr>
          <w:color w:val="000000"/>
          <w:sz w:val="24"/>
          <w:szCs w:val="24"/>
        </w:rPr>
        <w:t>.</w:t>
      </w:r>
    </w:p>
    <w:p w:rsidR="00CD0607" w:rsidRDefault="00CD0607" w:rsidP="002C6129">
      <w:pPr>
        <w:pStyle w:val="ListParagraph"/>
        <w:autoSpaceDE w:val="0"/>
        <w:autoSpaceDN w:val="0"/>
        <w:adjustRightInd w:val="0"/>
        <w:ind w:left="2160"/>
        <w:rPr>
          <w:color w:val="000000"/>
          <w:sz w:val="24"/>
          <w:szCs w:val="24"/>
        </w:rPr>
      </w:pPr>
    </w:p>
    <w:p w:rsidR="00CD0607" w:rsidRPr="00317BA9" w:rsidRDefault="00CD0607" w:rsidP="006338CB">
      <w:pPr>
        <w:pStyle w:val="ListParagraph"/>
        <w:numPr>
          <w:ilvl w:val="1"/>
          <w:numId w:val="1"/>
        </w:numPr>
        <w:autoSpaceDE w:val="0"/>
        <w:autoSpaceDN w:val="0"/>
        <w:adjustRightInd w:val="0"/>
        <w:rPr>
          <w:b/>
          <w:color w:val="000000"/>
          <w:sz w:val="24"/>
          <w:szCs w:val="24"/>
        </w:rPr>
      </w:pPr>
      <w:r w:rsidRPr="00317BA9">
        <w:rPr>
          <w:b/>
          <w:color w:val="000000"/>
          <w:sz w:val="24"/>
          <w:szCs w:val="24"/>
        </w:rPr>
        <w:t>Request to advertise conferences/events</w:t>
      </w:r>
    </w:p>
    <w:p w:rsidR="00CD0607" w:rsidRPr="00966067" w:rsidRDefault="00CD0607" w:rsidP="001D7C69">
      <w:pPr>
        <w:pStyle w:val="ListParagraph"/>
        <w:numPr>
          <w:ilvl w:val="2"/>
          <w:numId w:val="1"/>
        </w:numPr>
        <w:autoSpaceDE w:val="0"/>
        <w:autoSpaceDN w:val="0"/>
        <w:adjustRightInd w:val="0"/>
        <w:rPr>
          <w:color w:val="000000"/>
          <w:sz w:val="24"/>
          <w:szCs w:val="24"/>
        </w:rPr>
      </w:pPr>
      <w:smartTag w:uri="urn:schemas-microsoft-com:office:smarttags" w:element="place">
        <w:smartTag w:uri="urn:schemas-microsoft-com:office:smarttags" w:element="PlaceName">
          <w:r w:rsidRPr="00966067">
            <w:rPr>
              <w:color w:val="000000"/>
              <w:sz w:val="24"/>
              <w:szCs w:val="24"/>
            </w:rPr>
            <w:t>Florida</w:t>
          </w:r>
        </w:smartTag>
        <w:r w:rsidRPr="00966067">
          <w:rPr>
            <w:color w:val="000000"/>
            <w:sz w:val="24"/>
            <w:szCs w:val="24"/>
          </w:rPr>
          <w:t xml:space="preserve"> </w:t>
        </w:r>
        <w:smartTag w:uri="urn:schemas-microsoft-com:office:smarttags" w:element="PlaceName">
          <w:r w:rsidRPr="00966067">
            <w:rPr>
              <w:color w:val="000000"/>
              <w:sz w:val="24"/>
              <w:szCs w:val="24"/>
            </w:rPr>
            <w:t>Atlantic</w:t>
          </w:r>
        </w:smartTag>
        <w:r w:rsidRPr="00966067">
          <w:rPr>
            <w:color w:val="000000"/>
            <w:sz w:val="24"/>
            <w:szCs w:val="24"/>
          </w:rPr>
          <w:t xml:space="preserve"> </w:t>
        </w:r>
        <w:smartTag w:uri="urn:schemas-microsoft-com:office:smarttags" w:element="PlaceType">
          <w:r w:rsidRPr="00966067">
            <w:rPr>
              <w:color w:val="000000"/>
              <w:sz w:val="24"/>
              <w:szCs w:val="24"/>
            </w:rPr>
            <w:t>University</w:t>
          </w:r>
        </w:smartTag>
      </w:smartTag>
      <w:r w:rsidRPr="00966067">
        <w:rPr>
          <w:color w:val="000000"/>
          <w:sz w:val="24"/>
          <w:szCs w:val="24"/>
        </w:rPr>
        <w:t>'s Center for Environmental Studies (CES). </w:t>
      </w:r>
    </w:p>
    <w:p w:rsidR="00CD0607" w:rsidRDefault="00CD0607" w:rsidP="001D7C69">
      <w:pPr>
        <w:pStyle w:val="ListParagraph"/>
        <w:numPr>
          <w:ilvl w:val="2"/>
          <w:numId w:val="1"/>
        </w:numPr>
        <w:autoSpaceDE w:val="0"/>
        <w:autoSpaceDN w:val="0"/>
        <w:adjustRightInd w:val="0"/>
        <w:rPr>
          <w:color w:val="000000"/>
          <w:sz w:val="24"/>
          <w:szCs w:val="24"/>
        </w:rPr>
      </w:pPr>
      <w:r>
        <w:rPr>
          <w:color w:val="000000"/>
          <w:sz w:val="24"/>
          <w:szCs w:val="24"/>
        </w:rPr>
        <w:lastRenderedPageBreak/>
        <w:t>Request to promote commercial venture in newsletter</w:t>
      </w:r>
    </w:p>
    <w:p w:rsidR="00CD0607" w:rsidRPr="00694C81" w:rsidRDefault="00CD0607" w:rsidP="00694C81">
      <w:pPr>
        <w:pStyle w:val="ListParagraph"/>
        <w:autoSpaceDE w:val="0"/>
        <w:autoSpaceDN w:val="0"/>
        <w:adjustRightInd w:val="0"/>
        <w:ind w:left="2160"/>
        <w:rPr>
          <w:b/>
          <w:color w:val="000000"/>
          <w:sz w:val="24"/>
          <w:szCs w:val="24"/>
        </w:rPr>
      </w:pPr>
      <w:r w:rsidRPr="00694C81">
        <w:rPr>
          <w:b/>
          <w:color w:val="000000"/>
          <w:sz w:val="24"/>
          <w:szCs w:val="24"/>
        </w:rPr>
        <w:t xml:space="preserve">Policy </w:t>
      </w:r>
      <w:r>
        <w:rPr>
          <w:b/>
          <w:color w:val="000000"/>
          <w:sz w:val="24"/>
          <w:szCs w:val="24"/>
        </w:rPr>
        <w:t xml:space="preserve">– Matt SW – w/email management and NAEP emails, sent out a policy. Consider taking a sponsorship but not offering “free” advertising. </w:t>
      </w:r>
    </w:p>
    <w:p w:rsidR="00CD0607" w:rsidRDefault="00CD0607" w:rsidP="006338CB">
      <w:pPr>
        <w:pStyle w:val="ListParagraph"/>
        <w:numPr>
          <w:ilvl w:val="1"/>
          <w:numId w:val="1"/>
        </w:numPr>
        <w:autoSpaceDE w:val="0"/>
        <w:autoSpaceDN w:val="0"/>
        <w:adjustRightInd w:val="0"/>
        <w:rPr>
          <w:color w:val="000000"/>
          <w:sz w:val="24"/>
          <w:szCs w:val="24"/>
        </w:rPr>
      </w:pPr>
      <w:r w:rsidRPr="00317BA9">
        <w:rPr>
          <w:b/>
          <w:color w:val="000000"/>
          <w:sz w:val="24"/>
          <w:szCs w:val="24"/>
        </w:rPr>
        <w:t>FAEP Community Service Award</w:t>
      </w:r>
      <w:r>
        <w:rPr>
          <w:color w:val="000000"/>
          <w:sz w:val="24"/>
          <w:szCs w:val="24"/>
        </w:rPr>
        <w:t xml:space="preserve"> (Elva) – to be discussed next mtg.  </w:t>
      </w:r>
    </w:p>
    <w:p w:rsidR="00CD0607" w:rsidRDefault="00CD0607" w:rsidP="00694C81">
      <w:pPr>
        <w:pStyle w:val="ListParagraph"/>
        <w:numPr>
          <w:ilvl w:val="2"/>
          <w:numId w:val="1"/>
        </w:numPr>
        <w:autoSpaceDE w:val="0"/>
        <w:autoSpaceDN w:val="0"/>
        <w:adjustRightInd w:val="0"/>
        <w:rPr>
          <w:color w:val="000000"/>
          <w:sz w:val="24"/>
          <w:szCs w:val="24"/>
        </w:rPr>
      </w:pPr>
      <w:r>
        <w:rPr>
          <w:color w:val="000000"/>
          <w:sz w:val="24"/>
          <w:szCs w:val="24"/>
        </w:rPr>
        <w:t xml:space="preserve">Kathy – re board book. Lots of categories addressed. Suggest looking at what we already have done. Goal is to have something to announce at mtg in Sept. Can review in August.  </w:t>
      </w:r>
    </w:p>
    <w:p w:rsidR="00CD0607" w:rsidRDefault="00CD0607" w:rsidP="006338CB">
      <w:pPr>
        <w:pStyle w:val="ListParagraph"/>
        <w:numPr>
          <w:ilvl w:val="1"/>
          <w:numId w:val="1"/>
        </w:numPr>
        <w:autoSpaceDE w:val="0"/>
        <w:autoSpaceDN w:val="0"/>
        <w:adjustRightInd w:val="0"/>
        <w:rPr>
          <w:b/>
          <w:color w:val="000000"/>
          <w:sz w:val="24"/>
          <w:szCs w:val="24"/>
        </w:rPr>
      </w:pPr>
      <w:r w:rsidRPr="00317BA9">
        <w:rPr>
          <w:b/>
          <w:color w:val="000000"/>
          <w:sz w:val="24"/>
          <w:szCs w:val="24"/>
        </w:rPr>
        <w:t>Photo submittals</w:t>
      </w:r>
      <w:r>
        <w:rPr>
          <w:b/>
          <w:color w:val="000000"/>
          <w:sz w:val="24"/>
          <w:szCs w:val="24"/>
        </w:rPr>
        <w:t xml:space="preserve">. </w:t>
      </w:r>
      <w:r w:rsidRPr="004A290E">
        <w:rPr>
          <w:color w:val="000000"/>
          <w:sz w:val="24"/>
          <w:szCs w:val="24"/>
        </w:rPr>
        <w:t>Boar</w:t>
      </w:r>
      <w:r>
        <w:rPr>
          <w:color w:val="000000"/>
          <w:sz w:val="24"/>
          <w:szCs w:val="24"/>
        </w:rPr>
        <w:t xml:space="preserve">d members encouraged to submit photos for use on the webpage and in the newsletter and also to encourage members to submit photos. </w:t>
      </w:r>
    </w:p>
    <w:p w:rsidR="00CD0607" w:rsidRPr="00317BA9" w:rsidRDefault="00CD0607" w:rsidP="006338CB">
      <w:pPr>
        <w:pStyle w:val="ListParagraph"/>
        <w:numPr>
          <w:ilvl w:val="1"/>
          <w:numId w:val="1"/>
        </w:numPr>
        <w:autoSpaceDE w:val="0"/>
        <w:autoSpaceDN w:val="0"/>
        <w:adjustRightInd w:val="0"/>
        <w:rPr>
          <w:b/>
          <w:color w:val="000000"/>
          <w:sz w:val="24"/>
          <w:szCs w:val="24"/>
        </w:rPr>
      </w:pPr>
      <w:r>
        <w:rPr>
          <w:b/>
          <w:color w:val="000000"/>
          <w:sz w:val="24"/>
          <w:szCs w:val="24"/>
        </w:rPr>
        <w:t>IRS policies</w:t>
      </w:r>
      <w:r>
        <w:rPr>
          <w:color w:val="000000"/>
          <w:sz w:val="24"/>
          <w:szCs w:val="24"/>
        </w:rPr>
        <w:t xml:space="preserve"> – please review.  To be addressed in June. </w:t>
      </w:r>
    </w:p>
    <w:p w:rsidR="00CD0607" w:rsidRDefault="00CD0607" w:rsidP="00694C81">
      <w:pPr>
        <w:pStyle w:val="ListParagraph"/>
        <w:autoSpaceDE w:val="0"/>
        <w:autoSpaceDN w:val="0"/>
        <w:adjustRightInd w:val="0"/>
        <w:rPr>
          <w:color w:val="000000"/>
          <w:sz w:val="24"/>
          <w:szCs w:val="24"/>
        </w:rPr>
      </w:pPr>
    </w:p>
    <w:p w:rsidR="00CD0607" w:rsidRPr="00966067" w:rsidRDefault="00CD0607" w:rsidP="00E26C92">
      <w:pPr>
        <w:pStyle w:val="ListParagraph"/>
        <w:numPr>
          <w:ilvl w:val="0"/>
          <w:numId w:val="1"/>
        </w:numPr>
        <w:autoSpaceDE w:val="0"/>
        <w:autoSpaceDN w:val="0"/>
        <w:adjustRightInd w:val="0"/>
        <w:ind w:left="720"/>
        <w:rPr>
          <w:color w:val="000000"/>
          <w:sz w:val="24"/>
          <w:szCs w:val="24"/>
        </w:rPr>
      </w:pPr>
      <w:r w:rsidRPr="00966067">
        <w:rPr>
          <w:color w:val="000000"/>
          <w:sz w:val="24"/>
          <w:szCs w:val="24"/>
        </w:rPr>
        <w:t xml:space="preserve">Committee Reports </w:t>
      </w:r>
    </w:p>
    <w:p w:rsidR="00CD0607" w:rsidRDefault="00CD0607" w:rsidP="001F2C60">
      <w:pPr>
        <w:pStyle w:val="ListParagraph"/>
        <w:numPr>
          <w:ilvl w:val="1"/>
          <w:numId w:val="1"/>
        </w:numPr>
        <w:autoSpaceDE w:val="0"/>
        <w:autoSpaceDN w:val="0"/>
        <w:adjustRightInd w:val="0"/>
        <w:rPr>
          <w:color w:val="000000"/>
          <w:sz w:val="24"/>
          <w:szCs w:val="24"/>
        </w:rPr>
      </w:pPr>
      <w:r w:rsidRPr="001F2C60">
        <w:rPr>
          <w:color w:val="000000"/>
          <w:sz w:val="24"/>
          <w:szCs w:val="24"/>
        </w:rPr>
        <w:t xml:space="preserve">Website review </w:t>
      </w:r>
      <w:r>
        <w:rPr>
          <w:color w:val="000000"/>
          <w:sz w:val="24"/>
          <w:szCs w:val="24"/>
        </w:rPr>
        <w:t>– action taken (review webpage)</w:t>
      </w:r>
    </w:p>
    <w:p w:rsidR="00CD0607" w:rsidRPr="001F2C60" w:rsidRDefault="00CD0607" w:rsidP="001F2C60">
      <w:pPr>
        <w:pStyle w:val="ListParagraph"/>
        <w:numPr>
          <w:ilvl w:val="1"/>
          <w:numId w:val="1"/>
        </w:numPr>
        <w:autoSpaceDE w:val="0"/>
        <w:autoSpaceDN w:val="0"/>
        <w:adjustRightInd w:val="0"/>
        <w:rPr>
          <w:color w:val="000000"/>
          <w:sz w:val="24"/>
          <w:szCs w:val="24"/>
        </w:rPr>
      </w:pPr>
      <w:r>
        <w:rPr>
          <w:color w:val="000000"/>
          <w:sz w:val="24"/>
          <w:szCs w:val="24"/>
        </w:rPr>
        <w:t>Distribution of information (see memorandum)</w:t>
      </w:r>
    </w:p>
    <w:p w:rsidR="00CD0607" w:rsidRDefault="00CD0607" w:rsidP="000E2036">
      <w:pPr>
        <w:autoSpaceDE w:val="0"/>
        <w:autoSpaceDN w:val="0"/>
        <w:adjustRightInd w:val="0"/>
        <w:rPr>
          <w:color w:val="000000"/>
          <w:sz w:val="24"/>
          <w:szCs w:val="24"/>
        </w:rPr>
      </w:pPr>
    </w:p>
    <w:p w:rsidR="00CD0607" w:rsidRPr="000B121F" w:rsidRDefault="00CD0607" w:rsidP="00AC3C33">
      <w:pPr>
        <w:pStyle w:val="ListParagraph"/>
        <w:numPr>
          <w:ilvl w:val="0"/>
          <w:numId w:val="1"/>
        </w:numPr>
        <w:autoSpaceDE w:val="0"/>
        <w:autoSpaceDN w:val="0"/>
        <w:adjustRightInd w:val="0"/>
        <w:ind w:left="720"/>
        <w:rPr>
          <w:b/>
          <w:color w:val="000000"/>
          <w:sz w:val="24"/>
          <w:szCs w:val="24"/>
        </w:rPr>
      </w:pPr>
      <w:r w:rsidRPr="000B121F">
        <w:rPr>
          <w:b/>
          <w:color w:val="000000"/>
          <w:sz w:val="24"/>
          <w:szCs w:val="24"/>
        </w:rPr>
        <w:t>Old Business</w:t>
      </w:r>
    </w:p>
    <w:p w:rsidR="00CD0607" w:rsidRDefault="00CD0607" w:rsidP="00E26C92">
      <w:pPr>
        <w:pStyle w:val="ListParagraph"/>
        <w:numPr>
          <w:ilvl w:val="1"/>
          <w:numId w:val="1"/>
        </w:numPr>
        <w:autoSpaceDE w:val="0"/>
        <w:autoSpaceDN w:val="0"/>
        <w:adjustRightInd w:val="0"/>
        <w:rPr>
          <w:color w:val="000000"/>
          <w:sz w:val="24"/>
          <w:szCs w:val="24"/>
        </w:rPr>
      </w:pPr>
      <w:r>
        <w:rPr>
          <w:color w:val="000000"/>
          <w:sz w:val="24"/>
          <w:szCs w:val="24"/>
        </w:rPr>
        <w:t>Number of complimentary memberships available per chapter – to be addressed in June</w:t>
      </w:r>
    </w:p>
    <w:p w:rsidR="00CD0607" w:rsidRDefault="00CD0607" w:rsidP="00E26C92">
      <w:pPr>
        <w:pStyle w:val="ListParagraph"/>
        <w:numPr>
          <w:ilvl w:val="1"/>
          <w:numId w:val="1"/>
        </w:numPr>
        <w:autoSpaceDE w:val="0"/>
        <w:autoSpaceDN w:val="0"/>
        <w:adjustRightInd w:val="0"/>
        <w:rPr>
          <w:color w:val="000000"/>
          <w:sz w:val="24"/>
          <w:szCs w:val="24"/>
        </w:rPr>
      </w:pPr>
      <w:r>
        <w:rPr>
          <w:color w:val="000000"/>
          <w:sz w:val="24"/>
          <w:szCs w:val="24"/>
        </w:rPr>
        <w:t xml:space="preserve">Chapter events open to all FAEP members at membership rate. </w:t>
      </w:r>
    </w:p>
    <w:p w:rsidR="00CD0607" w:rsidRDefault="00CD0607" w:rsidP="00BA6785">
      <w:pPr>
        <w:pStyle w:val="ListParagraph"/>
        <w:numPr>
          <w:ilvl w:val="1"/>
          <w:numId w:val="1"/>
        </w:numPr>
        <w:autoSpaceDE w:val="0"/>
        <w:autoSpaceDN w:val="0"/>
        <w:adjustRightInd w:val="0"/>
        <w:rPr>
          <w:b/>
          <w:color w:val="000000"/>
          <w:sz w:val="24"/>
          <w:szCs w:val="24"/>
        </w:rPr>
      </w:pPr>
      <w:r w:rsidRPr="00317BA9">
        <w:rPr>
          <w:b/>
          <w:color w:val="000000"/>
          <w:sz w:val="24"/>
          <w:szCs w:val="24"/>
        </w:rPr>
        <w:t>FAEP Board Book</w:t>
      </w:r>
    </w:p>
    <w:p w:rsidR="00CD0607" w:rsidRPr="004A290E" w:rsidRDefault="00CD0607" w:rsidP="00D1612C">
      <w:pPr>
        <w:pStyle w:val="ListParagraph"/>
        <w:numPr>
          <w:ilvl w:val="2"/>
          <w:numId w:val="1"/>
        </w:numPr>
        <w:autoSpaceDE w:val="0"/>
        <w:autoSpaceDN w:val="0"/>
        <w:adjustRightInd w:val="0"/>
        <w:rPr>
          <w:color w:val="000000"/>
          <w:sz w:val="24"/>
          <w:szCs w:val="24"/>
        </w:rPr>
      </w:pPr>
      <w:r w:rsidRPr="004A290E">
        <w:rPr>
          <w:color w:val="000000"/>
          <w:sz w:val="24"/>
          <w:szCs w:val="24"/>
        </w:rPr>
        <w:t xml:space="preserve">Kathy – cumbersome for everyone to look through. Recommend a committee to put into a format in a more useful format.  Put into summary form.  Kathy, Bruce and Kristin. Include policies in board book.  </w:t>
      </w:r>
    </w:p>
    <w:p w:rsidR="00CD0607" w:rsidRDefault="00CD0607" w:rsidP="00BA6785">
      <w:pPr>
        <w:pStyle w:val="ListParagraph"/>
        <w:numPr>
          <w:ilvl w:val="1"/>
          <w:numId w:val="1"/>
        </w:numPr>
        <w:autoSpaceDE w:val="0"/>
        <w:autoSpaceDN w:val="0"/>
        <w:adjustRightInd w:val="0"/>
        <w:rPr>
          <w:color w:val="000000"/>
          <w:sz w:val="24"/>
          <w:szCs w:val="24"/>
        </w:rPr>
      </w:pPr>
      <w:r>
        <w:rPr>
          <w:color w:val="000000"/>
          <w:sz w:val="24"/>
          <w:szCs w:val="24"/>
        </w:rPr>
        <w:t xml:space="preserve">Teaming with ELULS. Melissa leading the effort but is not getting a response from the ELULS.  </w:t>
      </w:r>
    </w:p>
    <w:p w:rsidR="00CD0607" w:rsidRDefault="00CD0607" w:rsidP="00E26C92">
      <w:pPr>
        <w:pStyle w:val="ListParagraph"/>
        <w:numPr>
          <w:ilvl w:val="1"/>
          <w:numId w:val="1"/>
        </w:numPr>
        <w:autoSpaceDE w:val="0"/>
        <w:autoSpaceDN w:val="0"/>
        <w:adjustRightInd w:val="0"/>
        <w:rPr>
          <w:color w:val="000000"/>
          <w:sz w:val="24"/>
          <w:szCs w:val="24"/>
        </w:rPr>
      </w:pPr>
      <w:r w:rsidRPr="00E26C92">
        <w:rPr>
          <w:color w:val="000000"/>
          <w:sz w:val="24"/>
          <w:szCs w:val="24"/>
        </w:rPr>
        <w:t>Status of Annual FAEP Chapter Filings (Bruce)</w:t>
      </w:r>
      <w:r>
        <w:rPr>
          <w:color w:val="000000"/>
          <w:sz w:val="24"/>
          <w:szCs w:val="24"/>
        </w:rPr>
        <w:t xml:space="preserve">. Filings are complete. </w:t>
      </w:r>
    </w:p>
    <w:p w:rsidR="00CD0607" w:rsidRDefault="00CD0607" w:rsidP="00E26C92">
      <w:pPr>
        <w:pStyle w:val="ListParagraph"/>
        <w:numPr>
          <w:ilvl w:val="1"/>
          <w:numId w:val="1"/>
        </w:numPr>
        <w:autoSpaceDE w:val="0"/>
        <w:autoSpaceDN w:val="0"/>
        <w:adjustRightInd w:val="0"/>
        <w:rPr>
          <w:color w:val="000000"/>
          <w:sz w:val="24"/>
          <w:szCs w:val="24"/>
        </w:rPr>
      </w:pPr>
      <w:r w:rsidRPr="00E26C92">
        <w:rPr>
          <w:color w:val="000000"/>
          <w:sz w:val="24"/>
          <w:szCs w:val="24"/>
        </w:rPr>
        <w:t>2014 NAEP Annual Conference (Bruce)</w:t>
      </w:r>
      <w:r>
        <w:rPr>
          <w:color w:val="000000"/>
          <w:sz w:val="24"/>
          <w:szCs w:val="24"/>
        </w:rPr>
        <w:t xml:space="preserve">. No report. </w:t>
      </w:r>
    </w:p>
    <w:p w:rsidR="00CD0607" w:rsidRPr="00F94BF1" w:rsidRDefault="00CD0607" w:rsidP="00F94BF1">
      <w:pPr>
        <w:pStyle w:val="ListParagraph"/>
        <w:autoSpaceDE w:val="0"/>
        <w:autoSpaceDN w:val="0"/>
        <w:adjustRightInd w:val="0"/>
        <w:ind w:left="1080"/>
        <w:rPr>
          <w:color w:val="000000"/>
          <w:sz w:val="24"/>
          <w:szCs w:val="24"/>
        </w:rPr>
      </w:pPr>
    </w:p>
    <w:p w:rsidR="00CD0607" w:rsidRPr="000C3FA1" w:rsidRDefault="00CD0607" w:rsidP="00F94BF1">
      <w:pPr>
        <w:pStyle w:val="ListParagraph"/>
        <w:numPr>
          <w:ilvl w:val="0"/>
          <w:numId w:val="1"/>
        </w:numPr>
        <w:autoSpaceDE w:val="0"/>
        <w:autoSpaceDN w:val="0"/>
        <w:adjustRightInd w:val="0"/>
        <w:ind w:left="720"/>
        <w:rPr>
          <w:b/>
          <w:color w:val="000000"/>
          <w:sz w:val="24"/>
          <w:szCs w:val="24"/>
        </w:rPr>
      </w:pPr>
      <w:r w:rsidRPr="000C3FA1">
        <w:rPr>
          <w:b/>
          <w:color w:val="000000"/>
          <w:sz w:val="24"/>
          <w:szCs w:val="24"/>
        </w:rPr>
        <w:t>Chapter Issues</w:t>
      </w:r>
    </w:p>
    <w:p w:rsidR="00CD0607" w:rsidRDefault="00CD0607" w:rsidP="000C3FA1">
      <w:pPr>
        <w:pStyle w:val="ListParagraph"/>
        <w:autoSpaceDE w:val="0"/>
        <w:autoSpaceDN w:val="0"/>
        <w:adjustRightInd w:val="0"/>
        <w:rPr>
          <w:color w:val="000000"/>
          <w:sz w:val="24"/>
          <w:szCs w:val="24"/>
        </w:rPr>
      </w:pPr>
    </w:p>
    <w:p w:rsidR="00CD0607" w:rsidRPr="003F3602" w:rsidRDefault="00CD0607" w:rsidP="00F94BF1">
      <w:pPr>
        <w:pStyle w:val="ListParagraph"/>
        <w:numPr>
          <w:ilvl w:val="0"/>
          <w:numId w:val="1"/>
        </w:numPr>
        <w:autoSpaceDE w:val="0"/>
        <w:autoSpaceDN w:val="0"/>
        <w:adjustRightInd w:val="0"/>
        <w:ind w:left="720"/>
        <w:rPr>
          <w:color w:val="000000"/>
          <w:sz w:val="24"/>
          <w:szCs w:val="24"/>
        </w:rPr>
      </w:pPr>
      <w:r w:rsidRPr="003F3602">
        <w:rPr>
          <w:color w:val="000000"/>
          <w:sz w:val="24"/>
          <w:szCs w:val="24"/>
        </w:rPr>
        <w:t>Chapter Reports</w:t>
      </w:r>
      <w:r>
        <w:rPr>
          <w:color w:val="000000"/>
          <w:sz w:val="24"/>
          <w:szCs w:val="24"/>
        </w:rPr>
        <w:t xml:space="preserve"> (submitted prior to the meeting via email)</w:t>
      </w:r>
    </w:p>
    <w:p w:rsidR="00CD0607" w:rsidRPr="003F3602" w:rsidRDefault="00CD0607" w:rsidP="00F94BF1">
      <w:pPr>
        <w:pStyle w:val="ListParagraph"/>
        <w:numPr>
          <w:ilvl w:val="0"/>
          <w:numId w:val="2"/>
        </w:numPr>
        <w:autoSpaceDE w:val="0"/>
        <w:autoSpaceDN w:val="0"/>
        <w:adjustRightInd w:val="0"/>
        <w:rPr>
          <w:color w:val="000000"/>
          <w:sz w:val="24"/>
          <w:szCs w:val="24"/>
        </w:rPr>
      </w:pPr>
      <w:r w:rsidRPr="003F3602">
        <w:rPr>
          <w:color w:val="000000"/>
          <w:sz w:val="24"/>
          <w:szCs w:val="24"/>
        </w:rPr>
        <w:t xml:space="preserve">Central </w:t>
      </w:r>
      <w:r>
        <w:rPr>
          <w:color w:val="000000"/>
          <w:sz w:val="24"/>
          <w:szCs w:val="24"/>
        </w:rPr>
        <w:t>–</w:t>
      </w:r>
      <w:r w:rsidRPr="003F3602">
        <w:rPr>
          <w:color w:val="000000"/>
          <w:sz w:val="24"/>
          <w:szCs w:val="24"/>
        </w:rPr>
        <w:t xml:space="preserve"> </w:t>
      </w:r>
      <w:r>
        <w:rPr>
          <w:color w:val="000000"/>
          <w:sz w:val="24"/>
          <w:szCs w:val="24"/>
        </w:rPr>
        <w:t>Amy Guilfoyle</w:t>
      </w:r>
    </w:p>
    <w:p w:rsidR="00CD0607" w:rsidRPr="003F3602" w:rsidRDefault="00CD0607" w:rsidP="00F94BF1">
      <w:pPr>
        <w:pStyle w:val="ListParagraph"/>
        <w:numPr>
          <w:ilvl w:val="0"/>
          <w:numId w:val="2"/>
        </w:numPr>
        <w:autoSpaceDE w:val="0"/>
        <w:autoSpaceDN w:val="0"/>
        <w:adjustRightInd w:val="0"/>
        <w:rPr>
          <w:color w:val="000000"/>
          <w:sz w:val="24"/>
          <w:szCs w:val="24"/>
        </w:rPr>
      </w:pPr>
      <w:r w:rsidRPr="003F3602">
        <w:rPr>
          <w:color w:val="000000"/>
          <w:sz w:val="24"/>
          <w:szCs w:val="24"/>
        </w:rPr>
        <w:t>Northeast - Ed Currie</w:t>
      </w:r>
    </w:p>
    <w:p w:rsidR="00CD0607" w:rsidRPr="003F3602" w:rsidRDefault="00CD0607" w:rsidP="00F94BF1">
      <w:pPr>
        <w:pStyle w:val="ListParagraph"/>
        <w:numPr>
          <w:ilvl w:val="0"/>
          <w:numId w:val="2"/>
        </w:numPr>
        <w:autoSpaceDE w:val="0"/>
        <w:autoSpaceDN w:val="0"/>
        <w:adjustRightInd w:val="0"/>
        <w:rPr>
          <w:color w:val="000000"/>
          <w:sz w:val="24"/>
          <w:szCs w:val="24"/>
        </w:rPr>
      </w:pPr>
      <w:r w:rsidRPr="003F3602">
        <w:rPr>
          <w:color w:val="000000"/>
          <w:sz w:val="24"/>
          <w:szCs w:val="24"/>
        </w:rPr>
        <w:t xml:space="preserve">Northwest  - </w:t>
      </w:r>
    </w:p>
    <w:p w:rsidR="00CD0607" w:rsidRPr="003F3602" w:rsidRDefault="00CD0607" w:rsidP="00F94BF1">
      <w:pPr>
        <w:pStyle w:val="ListParagraph"/>
        <w:numPr>
          <w:ilvl w:val="0"/>
          <w:numId w:val="2"/>
        </w:numPr>
        <w:autoSpaceDE w:val="0"/>
        <w:autoSpaceDN w:val="0"/>
        <w:adjustRightInd w:val="0"/>
        <w:rPr>
          <w:color w:val="000000"/>
          <w:sz w:val="24"/>
          <w:szCs w:val="24"/>
        </w:rPr>
      </w:pPr>
      <w:r w:rsidRPr="003F3602">
        <w:rPr>
          <w:color w:val="000000"/>
          <w:sz w:val="24"/>
          <w:szCs w:val="24"/>
        </w:rPr>
        <w:t>South - Jeff Marcus</w:t>
      </w:r>
    </w:p>
    <w:p w:rsidR="00CD0607" w:rsidRPr="003F3602" w:rsidRDefault="00CD0607" w:rsidP="00F94BF1">
      <w:pPr>
        <w:pStyle w:val="ListParagraph"/>
        <w:numPr>
          <w:ilvl w:val="0"/>
          <w:numId w:val="2"/>
        </w:numPr>
        <w:autoSpaceDE w:val="0"/>
        <w:autoSpaceDN w:val="0"/>
        <w:adjustRightInd w:val="0"/>
        <w:rPr>
          <w:color w:val="000000"/>
          <w:sz w:val="24"/>
          <w:szCs w:val="24"/>
        </w:rPr>
      </w:pPr>
      <w:r w:rsidRPr="003F3602">
        <w:rPr>
          <w:color w:val="000000"/>
          <w:sz w:val="24"/>
          <w:szCs w:val="24"/>
        </w:rPr>
        <w:t>Southwest  - Matt Miller</w:t>
      </w:r>
    </w:p>
    <w:p w:rsidR="00CD0607" w:rsidRPr="001F2C60" w:rsidRDefault="00CD0607" w:rsidP="00031960">
      <w:pPr>
        <w:pStyle w:val="ListParagraph"/>
        <w:numPr>
          <w:ilvl w:val="0"/>
          <w:numId w:val="2"/>
        </w:numPr>
        <w:autoSpaceDE w:val="0"/>
        <w:autoSpaceDN w:val="0"/>
        <w:adjustRightInd w:val="0"/>
      </w:pPr>
      <w:smartTag w:uri="urn:schemas-microsoft-com:office:smarttags" w:element="place">
        <w:smartTag w:uri="urn:schemas-microsoft-com:office:smarttags" w:element="PlaceName">
          <w:r w:rsidRPr="001F2C60">
            <w:rPr>
              <w:color w:val="000000"/>
              <w:sz w:val="24"/>
              <w:szCs w:val="24"/>
            </w:rPr>
            <w:t>Tampa</w:t>
          </w:r>
        </w:smartTag>
        <w:r w:rsidRPr="001F2C60">
          <w:rPr>
            <w:color w:val="000000"/>
            <w:sz w:val="24"/>
            <w:szCs w:val="24"/>
          </w:rPr>
          <w:t xml:space="preserve"> </w:t>
        </w:r>
        <w:smartTag w:uri="urn:schemas-microsoft-com:office:smarttags" w:element="PlaceType">
          <w:r w:rsidRPr="001F2C60">
            <w:rPr>
              <w:color w:val="000000"/>
              <w:sz w:val="24"/>
              <w:szCs w:val="24"/>
            </w:rPr>
            <w:t>Bay</w:t>
          </w:r>
        </w:smartTag>
      </w:smartTag>
      <w:r w:rsidRPr="001F2C60">
        <w:rPr>
          <w:color w:val="000000"/>
          <w:sz w:val="24"/>
          <w:szCs w:val="24"/>
        </w:rPr>
        <w:t xml:space="preserve"> Area  - Paul Bowers </w:t>
      </w:r>
    </w:p>
    <w:p w:rsidR="00CD0607" w:rsidRPr="001F2C60" w:rsidRDefault="00CD0607" w:rsidP="00F94BF1">
      <w:pPr>
        <w:pStyle w:val="ListParagraph"/>
        <w:numPr>
          <w:ilvl w:val="0"/>
          <w:numId w:val="2"/>
        </w:numPr>
        <w:autoSpaceDE w:val="0"/>
        <w:autoSpaceDN w:val="0"/>
        <w:adjustRightInd w:val="0"/>
        <w:rPr>
          <w:color w:val="000000"/>
          <w:sz w:val="24"/>
          <w:szCs w:val="24"/>
        </w:rPr>
      </w:pPr>
      <w:smartTag w:uri="urn:schemas-microsoft-com:office:smarttags" w:element="place">
        <w:smartTag w:uri="urn:schemas-microsoft-com:office:smarttags" w:element="PlaceName">
          <w:r w:rsidRPr="001F2C60">
            <w:rPr>
              <w:color w:val="000000"/>
              <w:sz w:val="24"/>
              <w:szCs w:val="24"/>
            </w:rPr>
            <w:t>Treasure</w:t>
          </w:r>
        </w:smartTag>
        <w:r w:rsidRPr="001F2C60">
          <w:rPr>
            <w:color w:val="000000"/>
            <w:sz w:val="24"/>
            <w:szCs w:val="24"/>
          </w:rPr>
          <w:t xml:space="preserve"> </w:t>
        </w:r>
        <w:smartTag w:uri="urn:schemas-microsoft-com:office:smarttags" w:element="PlaceType">
          <w:r w:rsidRPr="001F2C60">
            <w:rPr>
              <w:color w:val="000000"/>
              <w:sz w:val="24"/>
              <w:szCs w:val="24"/>
            </w:rPr>
            <w:t>Coast</w:t>
          </w:r>
        </w:smartTag>
      </w:smartTag>
      <w:r w:rsidRPr="001F2C60">
        <w:rPr>
          <w:color w:val="000000"/>
          <w:sz w:val="24"/>
          <w:szCs w:val="24"/>
        </w:rPr>
        <w:t xml:space="preserve"> - Arnaud Roux</w:t>
      </w:r>
    </w:p>
    <w:p w:rsidR="00CD0607" w:rsidRPr="001F2C60" w:rsidRDefault="00CD0607" w:rsidP="00F94BF1">
      <w:pPr>
        <w:pStyle w:val="ListParagraph"/>
        <w:numPr>
          <w:ilvl w:val="0"/>
          <w:numId w:val="2"/>
        </w:numPr>
        <w:autoSpaceDE w:val="0"/>
        <w:autoSpaceDN w:val="0"/>
        <w:adjustRightInd w:val="0"/>
        <w:rPr>
          <w:color w:val="000000"/>
          <w:sz w:val="24"/>
          <w:szCs w:val="24"/>
        </w:rPr>
      </w:pPr>
      <w:smartTag w:uri="urn:schemas-microsoft-com:office:smarttags" w:element="City">
        <w:smartTag w:uri="urn:schemas-microsoft-com:office:smarttags" w:element="place">
          <w:r w:rsidRPr="001F2C60">
            <w:rPr>
              <w:color w:val="000000"/>
              <w:sz w:val="24"/>
              <w:szCs w:val="24"/>
            </w:rPr>
            <w:t>Tallahassee</w:t>
          </w:r>
        </w:smartTag>
      </w:smartTag>
      <w:r w:rsidRPr="001F2C60">
        <w:rPr>
          <w:color w:val="000000"/>
          <w:sz w:val="24"/>
          <w:szCs w:val="24"/>
        </w:rPr>
        <w:t xml:space="preserve"> Area - Elva Peppers</w:t>
      </w:r>
    </w:p>
    <w:p w:rsidR="00CD0607" w:rsidRDefault="00CD0607" w:rsidP="00F94BF1">
      <w:pPr>
        <w:pStyle w:val="ListParagraph"/>
        <w:autoSpaceDE w:val="0"/>
        <w:autoSpaceDN w:val="0"/>
        <w:adjustRightInd w:val="0"/>
        <w:ind w:left="1080"/>
        <w:rPr>
          <w:color w:val="000000"/>
          <w:sz w:val="24"/>
          <w:szCs w:val="24"/>
        </w:rPr>
      </w:pPr>
    </w:p>
    <w:p w:rsidR="00CD0607" w:rsidRDefault="00CD0607" w:rsidP="00F94BF1">
      <w:pPr>
        <w:pStyle w:val="ListParagraph"/>
        <w:autoSpaceDE w:val="0"/>
        <w:autoSpaceDN w:val="0"/>
        <w:adjustRightInd w:val="0"/>
        <w:ind w:left="1080"/>
        <w:rPr>
          <w:color w:val="000000"/>
          <w:sz w:val="24"/>
          <w:szCs w:val="24"/>
        </w:rPr>
      </w:pPr>
      <w:r>
        <w:rPr>
          <w:color w:val="000000"/>
          <w:sz w:val="24"/>
          <w:szCs w:val="24"/>
        </w:rPr>
        <w:t>Jeff – SFAEP event: Miami Marlins and Tampa Bay Rays at new stadium.  June 9. Seats blocked off.  Contact and RSVP info will be on the flyer.</w:t>
      </w:r>
    </w:p>
    <w:p w:rsidR="00CD0607" w:rsidRDefault="00CD0607" w:rsidP="00F94BF1">
      <w:pPr>
        <w:pStyle w:val="ListParagraph"/>
        <w:autoSpaceDE w:val="0"/>
        <w:autoSpaceDN w:val="0"/>
        <w:adjustRightInd w:val="0"/>
        <w:ind w:left="1080"/>
        <w:rPr>
          <w:color w:val="000000"/>
          <w:sz w:val="24"/>
          <w:szCs w:val="24"/>
        </w:rPr>
      </w:pPr>
    </w:p>
    <w:p w:rsidR="00CD0607" w:rsidRDefault="00CD0607" w:rsidP="00F94BF1">
      <w:pPr>
        <w:pStyle w:val="ListParagraph"/>
        <w:autoSpaceDE w:val="0"/>
        <w:autoSpaceDN w:val="0"/>
        <w:adjustRightInd w:val="0"/>
        <w:ind w:left="1080"/>
        <w:rPr>
          <w:color w:val="000000"/>
          <w:sz w:val="24"/>
          <w:szCs w:val="24"/>
        </w:rPr>
      </w:pPr>
      <w:r>
        <w:rPr>
          <w:color w:val="000000"/>
          <w:sz w:val="24"/>
          <w:szCs w:val="24"/>
        </w:rPr>
        <w:t xml:space="preserve">Elva: Requested a table be available for chapters to display information at the annual meeting. </w:t>
      </w:r>
      <w:r>
        <w:rPr>
          <w:color w:val="000000"/>
          <w:sz w:val="24"/>
          <w:szCs w:val="24"/>
        </w:rPr>
        <w:br/>
      </w:r>
    </w:p>
    <w:p w:rsidR="00CD0607" w:rsidRDefault="00CD0607" w:rsidP="00F94BF1">
      <w:pPr>
        <w:pStyle w:val="ListParagraph"/>
        <w:autoSpaceDE w:val="0"/>
        <w:autoSpaceDN w:val="0"/>
        <w:adjustRightInd w:val="0"/>
        <w:ind w:left="1080"/>
        <w:rPr>
          <w:color w:val="000000"/>
          <w:sz w:val="24"/>
          <w:szCs w:val="24"/>
        </w:rPr>
      </w:pPr>
      <w:r>
        <w:rPr>
          <w:color w:val="000000"/>
          <w:sz w:val="24"/>
          <w:szCs w:val="24"/>
        </w:rPr>
        <w:t xml:space="preserve">Follow up on the certification issue: DEP supports certification. Crafting ideas, Elva making sure other stake holders are involved.  DEP doing it as their own initiative.  Jeff Littlejohn is heading the initiative. Erik Hickman with the wetland section and Julian Bitro (just left NWFWMD) head of water resources division.   </w:t>
      </w:r>
      <w:r w:rsidRPr="004A290E">
        <w:rPr>
          <w:color w:val="000000"/>
          <w:sz w:val="24"/>
          <w:szCs w:val="24"/>
        </w:rPr>
        <w:t xml:space="preserve">Kathy volunteered to participate. </w:t>
      </w:r>
      <w:r>
        <w:rPr>
          <w:color w:val="000000"/>
          <w:sz w:val="24"/>
          <w:szCs w:val="24"/>
        </w:rPr>
        <w:t xml:space="preserve">The FAEP is not taking a position.  </w:t>
      </w:r>
    </w:p>
    <w:p w:rsidR="00CD0607" w:rsidRDefault="00CD0607" w:rsidP="00F94BF1">
      <w:pPr>
        <w:pStyle w:val="ListParagraph"/>
        <w:autoSpaceDE w:val="0"/>
        <w:autoSpaceDN w:val="0"/>
        <w:adjustRightInd w:val="0"/>
        <w:ind w:left="1080"/>
        <w:rPr>
          <w:color w:val="000000"/>
          <w:sz w:val="24"/>
          <w:szCs w:val="24"/>
        </w:rPr>
      </w:pPr>
    </w:p>
    <w:p w:rsidR="00CD0607" w:rsidRPr="00F94BF1" w:rsidRDefault="00CD0607" w:rsidP="00F94BF1">
      <w:pPr>
        <w:pStyle w:val="ListParagraph"/>
        <w:autoSpaceDE w:val="0"/>
        <w:autoSpaceDN w:val="0"/>
        <w:adjustRightInd w:val="0"/>
        <w:ind w:left="1080"/>
        <w:rPr>
          <w:color w:val="000000"/>
          <w:sz w:val="24"/>
          <w:szCs w:val="24"/>
        </w:rPr>
      </w:pPr>
    </w:p>
    <w:p w:rsidR="00CD0607" w:rsidRPr="00E26C92" w:rsidRDefault="00CD0607" w:rsidP="009E79F9">
      <w:pPr>
        <w:pStyle w:val="ListParagraph"/>
        <w:numPr>
          <w:ilvl w:val="0"/>
          <w:numId w:val="1"/>
        </w:numPr>
        <w:autoSpaceDE w:val="0"/>
        <w:autoSpaceDN w:val="0"/>
        <w:adjustRightInd w:val="0"/>
        <w:ind w:left="720"/>
        <w:rPr>
          <w:color w:val="000000"/>
          <w:sz w:val="24"/>
          <w:szCs w:val="24"/>
          <w:highlight w:val="yellow"/>
        </w:rPr>
      </w:pPr>
      <w:r w:rsidRPr="000C3FA1">
        <w:rPr>
          <w:b/>
          <w:color w:val="000000"/>
          <w:sz w:val="24"/>
          <w:szCs w:val="24"/>
          <w:highlight w:val="yellow"/>
        </w:rPr>
        <w:t xml:space="preserve">Action items and due dates summary of motions </w:t>
      </w:r>
    </w:p>
    <w:p w:rsidR="00CD0607" w:rsidRDefault="00CD0607" w:rsidP="00D0628F">
      <w:pPr>
        <w:pStyle w:val="ListParagraph"/>
        <w:autoSpaceDE w:val="0"/>
        <w:autoSpaceDN w:val="0"/>
        <w:adjustRightInd w:val="0"/>
        <w:rPr>
          <w:color w:val="000000"/>
          <w:sz w:val="24"/>
          <w:szCs w:val="24"/>
        </w:rPr>
      </w:pPr>
    </w:p>
    <w:p w:rsidR="00CD0607" w:rsidRPr="00E27276" w:rsidRDefault="00CD0607" w:rsidP="009E79F9">
      <w:pPr>
        <w:pStyle w:val="ListParagraph"/>
        <w:numPr>
          <w:ilvl w:val="0"/>
          <w:numId w:val="1"/>
        </w:numPr>
        <w:autoSpaceDE w:val="0"/>
        <w:autoSpaceDN w:val="0"/>
        <w:adjustRightInd w:val="0"/>
        <w:ind w:left="720"/>
        <w:rPr>
          <w:color w:val="000000"/>
          <w:sz w:val="24"/>
          <w:szCs w:val="24"/>
        </w:rPr>
      </w:pPr>
      <w:r w:rsidRPr="00E27276">
        <w:rPr>
          <w:color w:val="000000"/>
          <w:sz w:val="24"/>
          <w:szCs w:val="24"/>
        </w:rPr>
        <w:t>Upcoming Meetings</w:t>
      </w:r>
    </w:p>
    <w:p w:rsidR="00CD0607" w:rsidRDefault="00CD0607" w:rsidP="001F2C60">
      <w:pPr>
        <w:pStyle w:val="ListParagraph"/>
        <w:numPr>
          <w:ilvl w:val="0"/>
          <w:numId w:val="6"/>
        </w:numPr>
        <w:rPr>
          <w:color w:val="000000"/>
          <w:sz w:val="24"/>
          <w:szCs w:val="24"/>
        </w:rPr>
      </w:pPr>
      <w:r>
        <w:rPr>
          <w:color w:val="000000"/>
          <w:sz w:val="24"/>
          <w:szCs w:val="24"/>
        </w:rPr>
        <w:t xml:space="preserve">May 21-24 National Conference </w:t>
      </w:r>
    </w:p>
    <w:p w:rsidR="00CD0607" w:rsidRDefault="00CD0607" w:rsidP="001F2C60">
      <w:pPr>
        <w:pStyle w:val="ListParagraph"/>
        <w:numPr>
          <w:ilvl w:val="0"/>
          <w:numId w:val="6"/>
        </w:numPr>
        <w:rPr>
          <w:color w:val="000000"/>
          <w:sz w:val="24"/>
          <w:szCs w:val="24"/>
        </w:rPr>
      </w:pPr>
      <w:r>
        <w:rPr>
          <w:color w:val="000000"/>
          <w:sz w:val="24"/>
          <w:szCs w:val="24"/>
        </w:rPr>
        <w:t>May 23 NAEP Chapter leadership meeting</w:t>
      </w:r>
    </w:p>
    <w:p w:rsidR="00CD0607" w:rsidRDefault="00CD0607" w:rsidP="001F2C60">
      <w:pPr>
        <w:pStyle w:val="ListParagraph"/>
        <w:numPr>
          <w:ilvl w:val="0"/>
          <w:numId w:val="6"/>
        </w:numPr>
        <w:rPr>
          <w:color w:val="000000"/>
          <w:sz w:val="24"/>
          <w:szCs w:val="24"/>
        </w:rPr>
      </w:pPr>
      <w:r>
        <w:rPr>
          <w:color w:val="000000"/>
          <w:sz w:val="24"/>
          <w:szCs w:val="24"/>
        </w:rPr>
        <w:t xml:space="preserve">May 25 NAEP BOD </w:t>
      </w:r>
    </w:p>
    <w:p w:rsidR="00CD0607" w:rsidRPr="000B121F" w:rsidRDefault="00CD0607" w:rsidP="00BA6785">
      <w:pPr>
        <w:pStyle w:val="ListParagraph"/>
        <w:numPr>
          <w:ilvl w:val="0"/>
          <w:numId w:val="6"/>
        </w:numPr>
        <w:rPr>
          <w:b/>
          <w:color w:val="000000"/>
          <w:sz w:val="24"/>
          <w:szCs w:val="24"/>
        </w:rPr>
      </w:pPr>
      <w:r>
        <w:rPr>
          <w:b/>
          <w:color w:val="000000"/>
          <w:sz w:val="24"/>
          <w:szCs w:val="24"/>
        </w:rPr>
        <w:t>June 11 FAEP BOD meeting</w:t>
      </w:r>
    </w:p>
    <w:p w:rsidR="00CD0607" w:rsidRDefault="00CD0607" w:rsidP="0071006D">
      <w:pPr>
        <w:pStyle w:val="ListParagraph"/>
        <w:numPr>
          <w:ilvl w:val="0"/>
          <w:numId w:val="6"/>
        </w:numPr>
        <w:rPr>
          <w:color w:val="000000"/>
          <w:sz w:val="24"/>
          <w:szCs w:val="24"/>
        </w:rPr>
      </w:pPr>
      <w:r>
        <w:rPr>
          <w:color w:val="000000"/>
          <w:sz w:val="24"/>
          <w:szCs w:val="24"/>
        </w:rPr>
        <w:t>June NAEP Chapter leadership meeting (conference call)</w:t>
      </w:r>
    </w:p>
    <w:p w:rsidR="00CD0607" w:rsidRPr="00122323" w:rsidRDefault="00CD0607" w:rsidP="0071006D">
      <w:pPr>
        <w:pStyle w:val="ListParagraph"/>
        <w:numPr>
          <w:ilvl w:val="0"/>
          <w:numId w:val="6"/>
        </w:numPr>
        <w:rPr>
          <w:color w:val="000000"/>
          <w:sz w:val="24"/>
          <w:szCs w:val="24"/>
        </w:rPr>
      </w:pPr>
      <w:r>
        <w:rPr>
          <w:color w:val="000000"/>
          <w:sz w:val="24"/>
          <w:szCs w:val="24"/>
        </w:rPr>
        <w:t xml:space="preserve">July 21-22 NAEP chapter leadership retreat, </w:t>
      </w:r>
      <w:smartTag w:uri="urn:schemas-microsoft-com:office:smarttags" w:element="City">
        <w:smartTag w:uri="urn:schemas-microsoft-com:office:smarttags" w:element="place">
          <w:r>
            <w:rPr>
              <w:color w:val="000000"/>
              <w:sz w:val="24"/>
              <w:szCs w:val="24"/>
            </w:rPr>
            <w:t>Kansas City</w:t>
          </w:r>
        </w:smartTag>
      </w:smartTag>
    </w:p>
    <w:p w:rsidR="00CD0607" w:rsidRPr="00E27276" w:rsidRDefault="00CD0607" w:rsidP="009E79F9">
      <w:pPr>
        <w:rPr>
          <w:color w:val="000000"/>
          <w:sz w:val="24"/>
          <w:szCs w:val="24"/>
        </w:rPr>
      </w:pPr>
    </w:p>
    <w:p w:rsidR="00CD0607" w:rsidRPr="00590889" w:rsidRDefault="00CD0607" w:rsidP="009E79F9">
      <w:pPr>
        <w:pStyle w:val="ListParagraph"/>
        <w:numPr>
          <w:ilvl w:val="0"/>
          <w:numId w:val="1"/>
        </w:numPr>
        <w:ind w:left="720"/>
        <w:rPr>
          <w:sz w:val="24"/>
          <w:szCs w:val="24"/>
        </w:rPr>
      </w:pPr>
      <w:r w:rsidRPr="00E27276">
        <w:rPr>
          <w:color w:val="000000"/>
          <w:sz w:val="24"/>
          <w:szCs w:val="24"/>
        </w:rPr>
        <w:t>Adjournment</w:t>
      </w:r>
    </w:p>
    <w:p w:rsidR="00CD0607" w:rsidRDefault="00CD0607">
      <w:pPr>
        <w:rPr>
          <w:sz w:val="24"/>
          <w:szCs w:val="24"/>
        </w:rPr>
      </w:pPr>
    </w:p>
    <w:p w:rsidR="00CD0607" w:rsidRPr="00C70B4D" w:rsidRDefault="00CD0607" w:rsidP="00966067">
      <w:pPr>
        <w:rPr>
          <w:sz w:val="24"/>
          <w:szCs w:val="24"/>
        </w:rPr>
      </w:pPr>
    </w:p>
    <w:sectPr w:rsidR="00CD0607" w:rsidRPr="00C70B4D" w:rsidSect="00F94BF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B02"/>
    <w:multiLevelType w:val="hybridMultilevel"/>
    <w:tmpl w:val="6E809480"/>
    <w:lvl w:ilvl="0" w:tplc="97563436">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53728"/>
    <w:multiLevelType w:val="hybridMultilevel"/>
    <w:tmpl w:val="7D0480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2F670C"/>
    <w:multiLevelType w:val="hybridMultilevel"/>
    <w:tmpl w:val="00DA2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807EBC"/>
    <w:multiLevelType w:val="hybridMultilevel"/>
    <w:tmpl w:val="A3E41566"/>
    <w:lvl w:ilvl="0" w:tplc="8AC4109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04C1A53"/>
    <w:multiLevelType w:val="hybridMultilevel"/>
    <w:tmpl w:val="C608A196"/>
    <w:lvl w:ilvl="0" w:tplc="6D583C3A">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BC040D"/>
    <w:multiLevelType w:val="hybridMultilevel"/>
    <w:tmpl w:val="2A205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9C699E"/>
    <w:multiLevelType w:val="hybridMultilevel"/>
    <w:tmpl w:val="67443B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E636F67"/>
    <w:multiLevelType w:val="hybridMultilevel"/>
    <w:tmpl w:val="45D2F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954A49"/>
    <w:multiLevelType w:val="hybridMultilevel"/>
    <w:tmpl w:val="DFDEF988"/>
    <w:lvl w:ilvl="0" w:tplc="DDFA6CA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6"/>
  </w:num>
  <w:num w:numId="4">
    <w:abstractNumId w:val="2"/>
  </w:num>
  <w:num w:numId="5">
    <w:abstractNumId w:val="1"/>
  </w:num>
  <w:num w:numId="6">
    <w:abstractNumId w:val="7"/>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79F9"/>
    <w:rsid w:val="00022AB4"/>
    <w:rsid w:val="00031960"/>
    <w:rsid w:val="00054FD5"/>
    <w:rsid w:val="000755E0"/>
    <w:rsid w:val="00083AD5"/>
    <w:rsid w:val="00086003"/>
    <w:rsid w:val="000B0FC6"/>
    <w:rsid w:val="000B121F"/>
    <w:rsid w:val="000C3FA1"/>
    <w:rsid w:val="000E0C2E"/>
    <w:rsid w:val="000E2036"/>
    <w:rsid w:val="000E6446"/>
    <w:rsid w:val="000F24DE"/>
    <w:rsid w:val="000F7F9D"/>
    <w:rsid w:val="00114C42"/>
    <w:rsid w:val="00122323"/>
    <w:rsid w:val="00171294"/>
    <w:rsid w:val="001B05FA"/>
    <w:rsid w:val="001B6E9A"/>
    <w:rsid w:val="001D538F"/>
    <w:rsid w:val="001D7C69"/>
    <w:rsid w:val="001E1E2E"/>
    <w:rsid w:val="001F2C60"/>
    <w:rsid w:val="00220849"/>
    <w:rsid w:val="002423A8"/>
    <w:rsid w:val="00246124"/>
    <w:rsid w:val="002606C9"/>
    <w:rsid w:val="002802D7"/>
    <w:rsid w:val="00285325"/>
    <w:rsid w:val="00285769"/>
    <w:rsid w:val="002B6F77"/>
    <w:rsid w:val="002C6129"/>
    <w:rsid w:val="002D78A8"/>
    <w:rsid w:val="003172E7"/>
    <w:rsid w:val="00317BA9"/>
    <w:rsid w:val="00331307"/>
    <w:rsid w:val="003A763D"/>
    <w:rsid w:val="003E57CB"/>
    <w:rsid w:val="003F3602"/>
    <w:rsid w:val="003F450B"/>
    <w:rsid w:val="00407ECF"/>
    <w:rsid w:val="004234C1"/>
    <w:rsid w:val="00426DA2"/>
    <w:rsid w:val="00467B88"/>
    <w:rsid w:val="004978F8"/>
    <w:rsid w:val="004A290E"/>
    <w:rsid w:val="004B7AC8"/>
    <w:rsid w:val="004C16E7"/>
    <w:rsid w:val="004C5114"/>
    <w:rsid w:val="004C52B4"/>
    <w:rsid w:val="004D079B"/>
    <w:rsid w:val="004E76DA"/>
    <w:rsid w:val="0050062F"/>
    <w:rsid w:val="00506687"/>
    <w:rsid w:val="0051461B"/>
    <w:rsid w:val="00520A20"/>
    <w:rsid w:val="005215A1"/>
    <w:rsid w:val="00524CEF"/>
    <w:rsid w:val="00531B11"/>
    <w:rsid w:val="005643FD"/>
    <w:rsid w:val="005659DE"/>
    <w:rsid w:val="00580617"/>
    <w:rsid w:val="00590889"/>
    <w:rsid w:val="005D2303"/>
    <w:rsid w:val="005F095F"/>
    <w:rsid w:val="005F505E"/>
    <w:rsid w:val="006039D9"/>
    <w:rsid w:val="006143F9"/>
    <w:rsid w:val="00615BA2"/>
    <w:rsid w:val="00617791"/>
    <w:rsid w:val="006338CB"/>
    <w:rsid w:val="00666B26"/>
    <w:rsid w:val="00674046"/>
    <w:rsid w:val="006806F3"/>
    <w:rsid w:val="00684E85"/>
    <w:rsid w:val="00694C81"/>
    <w:rsid w:val="006D2A2B"/>
    <w:rsid w:val="006E1F76"/>
    <w:rsid w:val="006F6585"/>
    <w:rsid w:val="0070233E"/>
    <w:rsid w:val="007035C8"/>
    <w:rsid w:val="0071006D"/>
    <w:rsid w:val="00715D7B"/>
    <w:rsid w:val="00736862"/>
    <w:rsid w:val="0075263E"/>
    <w:rsid w:val="007639E3"/>
    <w:rsid w:val="00766289"/>
    <w:rsid w:val="007A5609"/>
    <w:rsid w:val="007F5E6C"/>
    <w:rsid w:val="00803C36"/>
    <w:rsid w:val="00804C55"/>
    <w:rsid w:val="00807240"/>
    <w:rsid w:val="008151E2"/>
    <w:rsid w:val="00821F7A"/>
    <w:rsid w:val="00826A94"/>
    <w:rsid w:val="00836AAD"/>
    <w:rsid w:val="00842B57"/>
    <w:rsid w:val="00844EAA"/>
    <w:rsid w:val="00860847"/>
    <w:rsid w:val="00863AFA"/>
    <w:rsid w:val="00876101"/>
    <w:rsid w:val="008B082D"/>
    <w:rsid w:val="008B613F"/>
    <w:rsid w:val="008C7EED"/>
    <w:rsid w:val="008D6893"/>
    <w:rsid w:val="00900B22"/>
    <w:rsid w:val="00942D3F"/>
    <w:rsid w:val="00943D67"/>
    <w:rsid w:val="00965727"/>
    <w:rsid w:val="00966067"/>
    <w:rsid w:val="009B7A37"/>
    <w:rsid w:val="009B7F70"/>
    <w:rsid w:val="009E79F9"/>
    <w:rsid w:val="00A20630"/>
    <w:rsid w:val="00A5504C"/>
    <w:rsid w:val="00A669CB"/>
    <w:rsid w:val="00A778F6"/>
    <w:rsid w:val="00AC3C33"/>
    <w:rsid w:val="00AD46E8"/>
    <w:rsid w:val="00B12B19"/>
    <w:rsid w:val="00B6097A"/>
    <w:rsid w:val="00BA6785"/>
    <w:rsid w:val="00BF22C6"/>
    <w:rsid w:val="00C05975"/>
    <w:rsid w:val="00C1105A"/>
    <w:rsid w:val="00C35145"/>
    <w:rsid w:val="00C62A0E"/>
    <w:rsid w:val="00C70B4D"/>
    <w:rsid w:val="00C93269"/>
    <w:rsid w:val="00CA4AC4"/>
    <w:rsid w:val="00CD0607"/>
    <w:rsid w:val="00CD32FA"/>
    <w:rsid w:val="00D0628F"/>
    <w:rsid w:val="00D06CD5"/>
    <w:rsid w:val="00D1612C"/>
    <w:rsid w:val="00D20E0C"/>
    <w:rsid w:val="00D47C84"/>
    <w:rsid w:val="00D50748"/>
    <w:rsid w:val="00D74D5C"/>
    <w:rsid w:val="00D76D06"/>
    <w:rsid w:val="00DD0CD9"/>
    <w:rsid w:val="00DE02B3"/>
    <w:rsid w:val="00DE2CEB"/>
    <w:rsid w:val="00DF662A"/>
    <w:rsid w:val="00E04410"/>
    <w:rsid w:val="00E26C92"/>
    <w:rsid w:val="00E27276"/>
    <w:rsid w:val="00E70815"/>
    <w:rsid w:val="00E90C78"/>
    <w:rsid w:val="00EC07FB"/>
    <w:rsid w:val="00EE5839"/>
    <w:rsid w:val="00EF285F"/>
    <w:rsid w:val="00EF694D"/>
    <w:rsid w:val="00F04CB1"/>
    <w:rsid w:val="00F055EF"/>
    <w:rsid w:val="00F229E2"/>
    <w:rsid w:val="00F442B3"/>
    <w:rsid w:val="00F64A36"/>
    <w:rsid w:val="00F7665A"/>
    <w:rsid w:val="00F94BF1"/>
    <w:rsid w:val="00FA00E1"/>
    <w:rsid w:val="00FB3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9D"/>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F9"/>
    <w:pPr>
      <w:ind w:left="720"/>
      <w:contextualSpacing/>
    </w:pPr>
  </w:style>
  <w:style w:type="character" w:styleId="Hyperlink">
    <w:name w:val="Hyperlink"/>
    <w:basedOn w:val="DefaultParagraphFont"/>
    <w:uiPriority w:val="99"/>
    <w:unhideWhenUsed/>
    <w:rsid w:val="003F3602"/>
    <w:rPr>
      <w:rFonts w:cs="Times New Roman"/>
      <w:color w:val="0000FF"/>
      <w:u w:val="single"/>
    </w:rPr>
  </w:style>
  <w:style w:type="paragraph" w:styleId="BalloonText">
    <w:name w:val="Balloon Text"/>
    <w:basedOn w:val="Normal"/>
    <w:link w:val="BalloonTextChar"/>
    <w:uiPriority w:val="99"/>
    <w:semiHidden/>
    <w:unhideWhenUsed/>
    <w:rsid w:val="00FA00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00E1"/>
    <w:rPr>
      <w:rFonts w:ascii="Tahoma" w:hAnsi="Tahoma" w:cs="Tahoma"/>
      <w:sz w:val="16"/>
      <w:szCs w:val="16"/>
    </w:rPr>
  </w:style>
  <w:style w:type="paragraph" w:styleId="NormalWeb">
    <w:name w:val="Normal (Web)"/>
    <w:basedOn w:val="Normal"/>
    <w:uiPriority w:val="99"/>
    <w:unhideWhenUsed/>
    <w:rsid w:val="00900B22"/>
    <w:pPr>
      <w:spacing w:after="150"/>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1F2C60"/>
    <w:rPr>
      <w:rFonts w:ascii="Calibri" w:hAnsi="Calibri" w:cs="Times New Roman"/>
      <w:sz w:val="22"/>
      <w:szCs w:val="21"/>
    </w:rPr>
  </w:style>
  <w:style w:type="character" w:customStyle="1" w:styleId="PlainTextChar">
    <w:name w:val="Plain Text Char"/>
    <w:basedOn w:val="DefaultParagraphFont"/>
    <w:link w:val="PlainText"/>
    <w:uiPriority w:val="99"/>
    <w:semiHidden/>
    <w:locked/>
    <w:rsid w:val="001F2C60"/>
    <w:rPr>
      <w:rFonts w:ascii="Calibri" w:hAnsi="Calibri" w:cs="Times New Roman"/>
      <w:sz w:val="21"/>
      <w:szCs w:val="21"/>
    </w:rPr>
  </w:style>
  <w:style w:type="table" w:styleId="TableGrid">
    <w:name w:val="Table Grid"/>
    <w:basedOn w:val="TableNormal"/>
    <w:uiPriority w:val="59"/>
    <w:rsid w:val="0096606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5057812">
      <w:marLeft w:val="0"/>
      <w:marRight w:val="0"/>
      <w:marTop w:val="0"/>
      <w:marBottom w:val="0"/>
      <w:divBdr>
        <w:top w:val="none" w:sz="0" w:space="0" w:color="auto"/>
        <w:left w:val="none" w:sz="0" w:space="0" w:color="auto"/>
        <w:bottom w:val="none" w:sz="0" w:space="0" w:color="auto"/>
        <w:right w:val="none" w:sz="0" w:space="0" w:color="auto"/>
      </w:divBdr>
    </w:div>
    <w:div w:id="685057813">
      <w:marLeft w:val="0"/>
      <w:marRight w:val="0"/>
      <w:marTop w:val="0"/>
      <w:marBottom w:val="0"/>
      <w:divBdr>
        <w:top w:val="none" w:sz="0" w:space="0" w:color="auto"/>
        <w:left w:val="none" w:sz="0" w:space="0" w:color="auto"/>
        <w:bottom w:val="none" w:sz="0" w:space="0" w:color="auto"/>
        <w:right w:val="none" w:sz="0" w:space="0" w:color="auto"/>
      </w:divBdr>
    </w:div>
    <w:div w:id="685057814">
      <w:marLeft w:val="0"/>
      <w:marRight w:val="0"/>
      <w:marTop w:val="0"/>
      <w:marBottom w:val="0"/>
      <w:divBdr>
        <w:top w:val="none" w:sz="0" w:space="0" w:color="auto"/>
        <w:left w:val="none" w:sz="0" w:space="0" w:color="auto"/>
        <w:bottom w:val="none" w:sz="0" w:space="0" w:color="auto"/>
        <w:right w:val="none" w:sz="0" w:space="0" w:color="auto"/>
      </w:divBdr>
    </w:div>
    <w:div w:id="685057815">
      <w:marLeft w:val="0"/>
      <w:marRight w:val="0"/>
      <w:marTop w:val="0"/>
      <w:marBottom w:val="0"/>
      <w:divBdr>
        <w:top w:val="none" w:sz="0" w:space="0" w:color="auto"/>
        <w:left w:val="none" w:sz="0" w:space="0" w:color="auto"/>
        <w:bottom w:val="none" w:sz="0" w:space="0" w:color="auto"/>
        <w:right w:val="none" w:sz="0" w:space="0" w:color="auto"/>
      </w:divBdr>
    </w:div>
    <w:div w:id="685057816">
      <w:marLeft w:val="0"/>
      <w:marRight w:val="0"/>
      <w:marTop w:val="0"/>
      <w:marBottom w:val="0"/>
      <w:divBdr>
        <w:top w:val="none" w:sz="0" w:space="0" w:color="auto"/>
        <w:left w:val="none" w:sz="0" w:space="0" w:color="auto"/>
        <w:bottom w:val="none" w:sz="0" w:space="0" w:color="auto"/>
        <w:right w:val="none" w:sz="0" w:space="0" w:color="auto"/>
      </w:divBdr>
    </w:div>
    <w:div w:id="685057817">
      <w:marLeft w:val="0"/>
      <w:marRight w:val="0"/>
      <w:marTop w:val="0"/>
      <w:marBottom w:val="0"/>
      <w:divBdr>
        <w:top w:val="none" w:sz="0" w:space="0" w:color="auto"/>
        <w:left w:val="none" w:sz="0" w:space="0" w:color="auto"/>
        <w:bottom w:val="none" w:sz="0" w:space="0" w:color="auto"/>
        <w:right w:val="none" w:sz="0" w:space="0" w:color="auto"/>
      </w:divBdr>
    </w:div>
    <w:div w:id="685057818">
      <w:marLeft w:val="0"/>
      <w:marRight w:val="0"/>
      <w:marTop w:val="0"/>
      <w:marBottom w:val="0"/>
      <w:divBdr>
        <w:top w:val="none" w:sz="0" w:space="0" w:color="auto"/>
        <w:left w:val="none" w:sz="0" w:space="0" w:color="auto"/>
        <w:bottom w:val="none" w:sz="0" w:space="0" w:color="auto"/>
        <w:right w:val="none" w:sz="0" w:space="0" w:color="auto"/>
      </w:divBdr>
    </w:div>
    <w:div w:id="685057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hmpnet.org/node/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5327</Characters>
  <Application>Microsoft Office Word</Application>
  <DocSecurity>0</DocSecurity>
  <Lines>190</Lines>
  <Paragraphs>120</Paragraphs>
  <ScaleCrop>false</ScaleCrop>
  <HeadingPairs>
    <vt:vector size="2" baseType="variant">
      <vt:variant>
        <vt:lpstr>Title</vt:lpstr>
      </vt:variant>
      <vt:variant>
        <vt:i4>1</vt:i4>
      </vt:variant>
    </vt:vector>
  </HeadingPairs>
  <TitlesOfParts>
    <vt:vector size="1" baseType="lpstr">
      <vt:lpstr> </vt:lpstr>
    </vt:vector>
  </TitlesOfParts>
  <Company>RSANDH</Company>
  <LinksUpToDate>false</LinksUpToDate>
  <CharactersWithSpaces>6019</CharactersWithSpaces>
  <SharedDoc>false</SharedDoc>
  <HLinks>
    <vt:vector size="6" baseType="variant">
      <vt:variant>
        <vt:i4>1048660</vt:i4>
      </vt:variant>
      <vt:variant>
        <vt:i4>0</vt:i4>
      </vt:variant>
      <vt:variant>
        <vt:i4>0</vt:i4>
      </vt:variant>
      <vt:variant>
        <vt:i4>5</vt:i4>
      </vt:variant>
      <vt:variant>
        <vt:lpwstr>http://www.ahmpnet.org/node/2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Neugaard</dc:creator>
  <cp:lastModifiedBy>Teri Hasbrouck</cp:lastModifiedBy>
  <cp:revision>2</cp:revision>
  <cp:lastPrinted>2012-03-07T19:01:00Z</cp:lastPrinted>
  <dcterms:created xsi:type="dcterms:W3CDTF">2015-10-12T14:30:00Z</dcterms:created>
  <dcterms:modified xsi:type="dcterms:W3CDTF">2015-10-12T14:30:00Z</dcterms:modified>
</cp:coreProperties>
</file>